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AF1" w:rsidRDefault="00CA0AF1" w:rsidP="00CA0AF1">
      <w:pPr>
        <w:spacing w:before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E6C4C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แบบ ป</w:t>
      </w:r>
      <w:r w:rsidR="00FB0A14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ย.</w:t>
      </w:r>
      <w:r w:rsidR="00FB0A1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 xml:space="preserve"> </w:t>
      </w:r>
      <w:r w:rsidR="00FB0A14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8F4C85" w:rsidRPr="00FB0A14" w:rsidRDefault="008F4C85" w:rsidP="00CA0AF1">
      <w:pPr>
        <w:spacing w:before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0AF1" w:rsidRPr="002E6C4C" w:rsidRDefault="00CA0AF1" w:rsidP="00CA0AF1">
      <w:pPr>
        <w:autoSpaceDE w:val="0"/>
        <w:autoSpaceDN w:val="0"/>
        <w:adjustRightInd w:val="0"/>
        <w:spacing w:before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E6C4C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Pr="002E6C4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6D1884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</w:t>
      </w:r>
      <w:r w:rsidR="00FB0A1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กอง</w:t>
      </w:r>
      <w:r w:rsidRPr="002E6C4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/ศูนย์/กลุ่ม                  </w:t>
      </w:r>
      <w:r w:rsidRPr="002E6C4C">
        <w:rPr>
          <w:rFonts w:ascii="TH SarabunIT๙" w:hAnsi="TH SarabunIT๙" w:cs="TH SarabunIT๙"/>
          <w:b/>
          <w:bCs/>
          <w:color w:val="FFFFFF"/>
          <w:sz w:val="32"/>
          <w:szCs w:val="32"/>
          <w:cs/>
        </w:rPr>
        <w:t xml:space="preserve">. </w:t>
      </w:r>
      <w:r w:rsidRPr="002E6C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</w:t>
      </w:r>
    </w:p>
    <w:p w:rsidR="00CA0AF1" w:rsidRDefault="00CA0AF1" w:rsidP="00CA0AF1">
      <w:pPr>
        <w:autoSpaceDE w:val="0"/>
        <w:autoSpaceDN w:val="0"/>
        <w:adjustRightInd w:val="0"/>
        <w:spacing w:before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Pr="002E6C4C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</w:t>
      </w:r>
      <w:r w:rsidR="00907D63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และการปรับปรุง</w:t>
      </w:r>
      <w:r w:rsidRPr="002E6C4C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การควบคุมภายใน</w:t>
      </w:r>
    </w:p>
    <w:p w:rsidR="00907D63" w:rsidRPr="00692C2D" w:rsidRDefault="00907D63" w:rsidP="004248E0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2C2D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สำหรับปีสิ้นสุดวันที่</w:t>
      </w:r>
      <w:r w:rsidRPr="00692C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92C2D" w:rsidRPr="00692C2D">
        <w:rPr>
          <w:rFonts w:ascii="TH SarabunIT๙" w:hAnsi="TH SarabunIT๙" w:cs="TH SarabunIT๙"/>
          <w:b/>
          <w:bCs/>
          <w:sz w:val="32"/>
          <w:szCs w:val="32"/>
        </w:rPr>
        <w:t xml:space="preserve">30 </w:t>
      </w:r>
      <w:r w:rsidR="00692C2D" w:rsidRPr="00692C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กันยายน </w:t>
      </w:r>
      <w:r w:rsidR="00C42B76" w:rsidRPr="00692C2D"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="009B5E7C">
        <w:rPr>
          <w:rFonts w:ascii="TH SarabunIT๙" w:hAnsi="TH SarabunIT๙" w:cs="TH SarabunIT๙"/>
          <w:b/>
          <w:bCs/>
          <w:color w:val="FF0000"/>
          <w:sz w:val="32"/>
          <w:szCs w:val="32"/>
        </w:rPr>
        <w:t>…..</w:t>
      </w:r>
    </w:p>
    <w:p w:rsidR="00CA0AF1" w:rsidRPr="002E6C4C" w:rsidRDefault="00CA0AF1" w:rsidP="00CA0AF1">
      <w:pPr>
        <w:spacing w:before="0" w:line="240" w:lineRule="auto"/>
        <w:jc w:val="right"/>
        <w:rPr>
          <w:rFonts w:ascii="TH SarabunIT๙" w:hAnsi="TH SarabunIT๙" w:cs="TH SarabunIT๙"/>
          <w:b/>
          <w:bCs/>
          <w:color w:val="FF0000"/>
          <w:sz w:val="16"/>
          <w:szCs w:val="16"/>
          <w:cs/>
        </w:rPr>
      </w:pPr>
    </w:p>
    <w:tbl>
      <w:tblPr>
        <w:tblW w:w="157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1984"/>
        <w:gridCol w:w="1701"/>
        <w:gridCol w:w="1985"/>
        <w:gridCol w:w="703"/>
        <w:gridCol w:w="709"/>
        <w:gridCol w:w="709"/>
        <w:gridCol w:w="2131"/>
        <w:gridCol w:w="1277"/>
        <w:gridCol w:w="850"/>
      </w:tblGrid>
      <w:tr w:rsidR="00A46D5C" w:rsidRPr="002E6C4C" w:rsidTr="00D6649B">
        <w:trPr>
          <w:trHeight w:val="316"/>
          <w:tblHeader/>
        </w:trPr>
        <w:tc>
          <w:tcPr>
            <w:tcW w:w="2405" w:type="dxa"/>
            <w:vMerge w:val="restart"/>
            <w:tcBorders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กระบวนการปฏิบัติงานตามกฎหมาย/ภารกิจอื่นๆ และวัตถุประสงค์ของ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การควบคุม</w:t>
            </w:r>
          </w:p>
        </w:tc>
        <w:tc>
          <w:tcPr>
            <w:tcW w:w="1276" w:type="dxa"/>
            <w:vMerge w:val="restart"/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ความเสี่ยง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DBE5F1" w:themeFill="accent1" w:themeFillTint="33"/>
          </w:tcPr>
          <w:p w:rsidR="00A46D5C" w:rsidRDefault="00A46D5C" w:rsidP="00907D63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การควบคุมภายใน</w:t>
            </w:r>
          </w:p>
          <w:p w:rsidR="00A46D5C" w:rsidRPr="002E6C4C" w:rsidRDefault="00A46D5C" w:rsidP="00907D63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ที่มีอยู่</w:t>
            </w:r>
          </w:p>
          <w:p w:rsidR="00A46D5C" w:rsidRPr="002E6C4C" w:rsidRDefault="00A46D5C" w:rsidP="00907D63">
            <w:pPr>
              <w:spacing w:before="0" w:line="240" w:lineRule="auto"/>
              <w:jc w:val="both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การประเมินผลการควบคุมภายใน 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ความเสี่ยงที่ยังมีอยู่ </w:t>
            </w:r>
          </w:p>
        </w:tc>
        <w:tc>
          <w:tcPr>
            <w:tcW w:w="2121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46D5C" w:rsidRPr="002E6C4C" w:rsidRDefault="00A46D5C" w:rsidP="007F4868">
            <w:pPr>
              <w:spacing w:before="0" w:line="240" w:lineRule="auto"/>
              <w:ind w:left="-72" w:right="-108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B6236">
              <w:rPr>
                <w:rFonts w:ascii="TH SarabunIT๙" w:hAnsi="TH SarabunIT๙" w:cs="TH SarabunIT๙"/>
                <w:spacing w:val="-10"/>
                <w:sz w:val="28"/>
                <w:cs/>
                <w:lang w:val="en-GB"/>
              </w:rPr>
              <w:t>วิเคราะห์สถานะความเสี่ยง (</w:t>
            </w:r>
            <w:r w:rsidR="007F4868">
              <w:rPr>
                <w:rFonts w:ascii="TH SarabunIT๙" w:hAnsi="TH SarabunIT๙" w:cs="TH SarabunIT๙" w:hint="cs"/>
                <w:spacing w:val="-10"/>
                <w:sz w:val="28"/>
                <w:cs/>
                <w:lang w:val="en-GB"/>
              </w:rPr>
              <w:t>6</w:t>
            </w:r>
            <w:r w:rsidRPr="004B6236">
              <w:rPr>
                <w:rFonts w:ascii="TH SarabunIT๙" w:hAnsi="TH SarabunIT๙" w:cs="TH SarabunIT๙"/>
                <w:spacing w:val="-10"/>
                <w:sz w:val="28"/>
                <w:cs/>
                <w:lang w:val="en-GB"/>
              </w:rPr>
              <w:t>)</w:t>
            </w:r>
          </w:p>
        </w:tc>
        <w:tc>
          <w:tcPr>
            <w:tcW w:w="2131" w:type="dxa"/>
            <w:vMerge w:val="restart"/>
            <w:tcBorders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ind w:left="-72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การปรับปรุง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br/>
            </w:r>
            <w:r w:rsidRPr="002E6C4C">
              <w:rPr>
                <w:rFonts w:ascii="TH SarabunIT๙" w:hAnsi="TH SarabunIT๙" w:cs="TH SarabunIT๙"/>
                <w:spacing w:val="-10"/>
                <w:sz w:val="28"/>
                <w:cs/>
                <w:lang w:val="en-GB"/>
              </w:rPr>
              <w:t>การควบคุมภายใน</w:t>
            </w:r>
          </w:p>
        </w:tc>
        <w:tc>
          <w:tcPr>
            <w:tcW w:w="1277" w:type="dxa"/>
            <w:vMerge w:val="restart"/>
            <w:tcBorders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pacing w:val="-10"/>
                <w:sz w:val="28"/>
                <w:cs/>
                <w:lang w:val="en-GB"/>
              </w:rPr>
              <w:t>กำหนดเสร็จ/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ผู้รับผิดชอบ</w:t>
            </w:r>
          </w:p>
          <w:p w:rsidR="00A46D5C" w:rsidRPr="002E6C4C" w:rsidRDefault="00A46D5C" w:rsidP="00907D63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ind w:left="-111" w:right="-115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หมายเหตุ</w:t>
            </w:r>
          </w:p>
          <w:p w:rsidR="00A46D5C" w:rsidRPr="002E6C4C" w:rsidRDefault="00A46D5C" w:rsidP="00907D63">
            <w:pPr>
              <w:spacing w:before="0" w:line="240" w:lineRule="auto"/>
              <w:ind w:left="-111" w:right="-115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</w:tr>
      <w:tr w:rsidR="00A46D5C" w:rsidRPr="002E6C4C" w:rsidTr="00D6649B">
        <w:trPr>
          <w:trHeight w:val="397"/>
          <w:tblHeader/>
        </w:trPr>
        <w:tc>
          <w:tcPr>
            <w:tcW w:w="2405" w:type="dxa"/>
            <w:vMerge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:rsidR="00A46D5C" w:rsidRDefault="00A46D5C" w:rsidP="004248E0">
            <w:pPr>
              <w:spacing w:before="0" w:line="240" w:lineRule="exact"/>
              <w:ind w:left="-113" w:right="-108"/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D94E31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โอกาส</w:t>
            </w:r>
            <w:r w:rsidRPr="00D94E31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br/>
              <w:t>การเกิด</w:t>
            </w:r>
          </w:p>
          <w:p w:rsidR="00A46D5C" w:rsidRPr="00D94E31" w:rsidRDefault="00A46D5C" w:rsidP="004248E0">
            <w:pPr>
              <w:spacing w:before="0" w:line="240" w:lineRule="exact"/>
              <w:ind w:left="-113" w:right="-108"/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D94E31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ความเสี่ยง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:rsidR="00A46D5C" w:rsidRPr="00D94E31" w:rsidRDefault="00A46D5C" w:rsidP="004248E0">
            <w:pPr>
              <w:spacing w:before="0" w:line="240" w:lineRule="exact"/>
              <w:ind w:left="-108" w:right="-109"/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D94E31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ผล</w:t>
            </w:r>
            <w:r w:rsidRPr="00D94E31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br/>
            </w:r>
            <w:r w:rsidRPr="00D94E31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กระทบ</w:t>
            </w:r>
            <w:r w:rsidRPr="00D94E31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:rsidR="00A46D5C" w:rsidRPr="00D94E31" w:rsidRDefault="00A46D5C" w:rsidP="004248E0">
            <w:pPr>
              <w:spacing w:before="0" w:line="240" w:lineRule="exact"/>
              <w:ind w:left="-107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 w:rsidRPr="00D94E31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(</w:t>
            </w:r>
            <w:r w:rsidRPr="00D94E31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โอกาส</w:t>
            </w:r>
            <w:r w:rsidRPr="00D94E31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D94E3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D94E31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br/>
            </w:r>
            <w:r w:rsidRPr="00D94E31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ผล</w:t>
            </w:r>
            <w:r w:rsidRPr="00D94E31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br/>
            </w:r>
            <w:r w:rsidRPr="00D94E31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กระทบ</w:t>
            </w:r>
            <w:r w:rsidRPr="00D94E31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)</w:t>
            </w:r>
          </w:p>
        </w:tc>
        <w:tc>
          <w:tcPr>
            <w:tcW w:w="2131" w:type="dxa"/>
            <w:vMerge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A46D5C" w:rsidRPr="002E6C4C" w:rsidTr="00D6649B">
        <w:trPr>
          <w:trHeight w:val="271"/>
          <w:tblHeader/>
        </w:trPr>
        <w:tc>
          <w:tcPr>
            <w:tcW w:w="2405" w:type="dxa"/>
            <w:tcBorders>
              <w:top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(1)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DBE5F1" w:themeFill="accent1" w:themeFillTint="33"/>
          </w:tcPr>
          <w:p w:rsidR="00A46D5C" w:rsidRPr="002E6C4C" w:rsidRDefault="00A46D5C" w:rsidP="00907D63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)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DBE5F1" w:themeFill="accent1" w:themeFillTint="33"/>
          </w:tcPr>
          <w:p w:rsidR="00A46D5C" w:rsidRPr="002E6C4C" w:rsidRDefault="00A46D5C" w:rsidP="007F4868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(</w:t>
            </w:r>
            <w:r w:rsidR="007F486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DBE5F1" w:themeFill="accent1" w:themeFillTint="33"/>
          </w:tcPr>
          <w:p w:rsidR="00A46D5C" w:rsidRPr="002E6C4C" w:rsidRDefault="00A46D5C" w:rsidP="007F4868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(</w:t>
            </w:r>
            <w:r w:rsidR="007F486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4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)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DBE5F1" w:themeFill="accent1" w:themeFillTint="33"/>
          </w:tcPr>
          <w:p w:rsidR="00A46D5C" w:rsidRPr="002E6C4C" w:rsidRDefault="00A46D5C" w:rsidP="007F4868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(</w:t>
            </w:r>
            <w:r w:rsidR="007F486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)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DE9D9" w:themeFill="accent6" w:themeFillTint="33"/>
          </w:tcPr>
          <w:p w:rsidR="00A46D5C" w:rsidRPr="002E6C4C" w:rsidRDefault="00A46D5C" w:rsidP="007F4868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(</w:t>
            </w:r>
            <w:r w:rsidR="007F486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6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DE9D9" w:themeFill="accent6" w:themeFillTint="33"/>
          </w:tcPr>
          <w:p w:rsidR="00A46D5C" w:rsidRPr="002E6C4C" w:rsidRDefault="00A46D5C" w:rsidP="007F4868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(</w:t>
            </w:r>
            <w:r w:rsidR="007F486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.2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DE9D9" w:themeFill="accent6" w:themeFillTint="33"/>
          </w:tcPr>
          <w:p w:rsidR="00A46D5C" w:rsidRDefault="00A46D5C" w:rsidP="007F4868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(</w:t>
            </w:r>
            <w:r w:rsidR="007F486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.3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)</w:t>
            </w:r>
          </w:p>
        </w:tc>
        <w:tc>
          <w:tcPr>
            <w:tcW w:w="2131" w:type="dxa"/>
            <w:tcBorders>
              <w:top w:val="nil"/>
            </w:tcBorders>
            <w:shd w:val="clear" w:color="auto" w:fill="DBE5F1" w:themeFill="accent1" w:themeFillTint="33"/>
          </w:tcPr>
          <w:p w:rsidR="00A46D5C" w:rsidRPr="002E6C4C" w:rsidRDefault="00A46D5C" w:rsidP="007F4868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(</w:t>
            </w:r>
            <w:r w:rsidR="007F486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7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)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DBE5F1" w:themeFill="accent1" w:themeFillTint="33"/>
          </w:tcPr>
          <w:p w:rsidR="00A46D5C" w:rsidRPr="002E6C4C" w:rsidRDefault="00A46D5C" w:rsidP="007F4868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(</w:t>
            </w:r>
            <w:r w:rsidR="007F486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8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BE5F1" w:themeFill="accent1" w:themeFillTint="33"/>
          </w:tcPr>
          <w:p w:rsidR="00A46D5C" w:rsidRPr="002E6C4C" w:rsidRDefault="00A46D5C" w:rsidP="007F4868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(</w:t>
            </w:r>
            <w:r w:rsidR="007F486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9</w:t>
            </w:r>
            <w:r w:rsidRPr="002E6C4C">
              <w:rPr>
                <w:rFonts w:ascii="TH SarabunIT๙" w:hAnsi="TH SarabunIT๙" w:cs="TH SarabunIT๙"/>
                <w:sz w:val="28"/>
                <w:cs/>
                <w:lang w:val="en-GB"/>
              </w:rPr>
              <w:t>)</w:t>
            </w:r>
          </w:p>
        </w:tc>
      </w:tr>
      <w:tr w:rsidR="00A46D5C" w:rsidRPr="002E6C4C" w:rsidTr="00D6649B">
        <w:tc>
          <w:tcPr>
            <w:tcW w:w="2405" w:type="dxa"/>
            <w:shd w:val="clear" w:color="auto" w:fill="auto"/>
          </w:tcPr>
          <w:p w:rsidR="00A46D5C" w:rsidRDefault="00A46D5C" w:rsidP="00907D63">
            <w:pPr>
              <w:pStyle w:val="NoSpacing"/>
              <w:jc w:val="left"/>
              <w:rPr>
                <w:rFonts w:ascii="TH SarabunIT๙" w:hAnsi="TH SarabunIT๙" w:cs="TH SarabunIT๙"/>
              </w:rPr>
            </w:pPr>
          </w:p>
          <w:p w:rsidR="00A46D5C" w:rsidRPr="00BE23D2" w:rsidRDefault="00A46D5C" w:rsidP="00907D63">
            <w:pPr>
              <w:pStyle w:val="NoSpacing"/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F121422" wp14:editId="639B353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72390</wp:posOffset>
                      </wp:positionV>
                      <wp:extent cx="1114425" cy="1638300"/>
                      <wp:effectExtent l="0" t="0" r="28575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638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สรุปขั้นตอน/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 xml:space="preserve">  วิธีปฏิบัติงาน/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 xml:space="preserve">  นโยบาย/กฎเกณฑ์</w:t>
                                  </w:r>
                                </w:p>
                                <w:p w:rsidR="00A46D5C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 xml:space="preserve">  ที่ใช้ปฏิบัติอยู่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สำหรับการป้องกัน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 xml:space="preserve">ความเสี่ยง 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 xml:space="preserve">  ตามคอลัมน์ (</w:t>
                                  </w:r>
                                  <w:r w:rsidR="009F6C65"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cs/>
                                    </w:rPr>
                                    <w:t>2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 xml:space="preserve">) 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 xml:space="preserve">  ที่จะเกิดขึ้น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ในกระบวนการนั้น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1214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3pt;margin-top:5.7pt;width:87.75pt;height:12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" fillcolor="#eaf1dd [662]">
                      <v:textbox>
                        <w:txbxContent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สรุปขั้นตอน/</w:t>
                            </w:r>
                          </w:p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 xml:space="preserve">  วิธีปฏิบัติงาน/</w:t>
                            </w:r>
                          </w:p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 xml:space="preserve">  นโยบาย/กฎเกณฑ์</w:t>
                            </w:r>
                          </w:p>
                          <w:p w:rsidR="00A46D5C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 xml:space="preserve">  ที่ใช้ปฏิบัติอยู่</w:t>
                            </w:r>
                          </w:p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สำหรับการป้องกัน</w:t>
                            </w:r>
                          </w:p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 xml:space="preserve">ความเสี่ยง </w:t>
                            </w:r>
                          </w:p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 xml:space="preserve">  ตามคอลัมน์ (</w:t>
                            </w:r>
                            <w:r w:rsidR="009F6C65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2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 xml:space="preserve">) </w:t>
                            </w:r>
                          </w:p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 xml:space="preserve">  ที่จะเกิดขึ้น</w:t>
                            </w:r>
                          </w:p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ในกระบวนการนั้น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4556927" wp14:editId="6BAFE5C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81915</wp:posOffset>
                      </wp:positionV>
                      <wp:extent cx="962025" cy="1562100"/>
                      <wp:effectExtent l="0" t="0" r="28575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156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cs/>
                                    </w:rPr>
                                    <w:t>ระบุการ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ประเมิน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cs/>
                                    </w:rPr>
                                    <w:t>ผล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การควบคุม</w:t>
                                  </w:r>
                                </w:p>
                                <w:p w:rsidR="00A46D5C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 xml:space="preserve">  ที่มีอยู่ตามคอลัมน์ (</w:t>
                                  </w:r>
                                  <w:r w:rsidR="009F6C65"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cs/>
                                    </w:rPr>
                                    <w:t>3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 xml:space="preserve">)  </w:t>
                                  </w:r>
                                </w:p>
                                <w:p w:rsidR="00A46D5C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cs/>
                                    </w:rPr>
                                    <w:t xml:space="preserve">ว่า </w:t>
                                  </w:r>
                                  <w:r w:rsidRPr="00907D63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u w:val="single"/>
                                      <w:cs/>
                                    </w:rPr>
                                    <w:t>เพียงพอ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u w:val="single"/>
                                      <w:cs/>
                                    </w:rPr>
                                    <w:t xml:space="preserve"> เหมาะสม</w:t>
                                  </w:r>
                                  <w:r w:rsidRPr="00907D63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u w:val="single"/>
                                      <w:cs/>
                                    </w:rPr>
                                    <w:t>และ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907D63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u w:val="single"/>
                                      <w:cs/>
                                    </w:rPr>
                                    <w:t>มีประสิทธิผล</w:t>
                                  </w:r>
                                  <w:r w:rsidRPr="004248E0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หรือไม่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56927" id="Text Box 3" o:spid="_x0000_s1027" type="#_x0000_t202" style="position:absolute;margin-left:.9pt;margin-top:6.45pt;width:75.75pt;height:12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" fillcolor="#eaf1dd [662]">
                      <v:textbox>
                        <w:txbxContent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ระบุการ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ผล</w:t>
                            </w:r>
                          </w:p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การควบคุม</w:t>
                            </w:r>
                          </w:p>
                          <w:p w:rsidR="00A46D5C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 xml:space="preserve">  ที่มีอยู่ตามคอลัมน์ (</w:t>
                            </w:r>
                            <w:r w:rsidR="009F6C65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3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 xml:space="preserve">)  </w:t>
                            </w:r>
                          </w:p>
                          <w:p w:rsidR="00A46D5C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 xml:space="preserve">ว่า </w:t>
                            </w:r>
                            <w:r w:rsidRPr="00907D63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u w:val="single"/>
                                <w:cs/>
                              </w:rPr>
                              <w:t>เพียงพอ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u w:val="single"/>
                                <w:cs/>
                              </w:rPr>
                              <w:t xml:space="preserve"> เหมาะสม</w:t>
                            </w:r>
                            <w:r w:rsidRPr="00907D63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u w:val="single"/>
                                <w:cs/>
                              </w:rPr>
                              <w:t>และ</w:t>
                            </w:r>
                          </w:p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07D63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u w:val="single"/>
                                <w:cs/>
                              </w:rPr>
                              <w:t>มีประสิทธิผล</w:t>
                            </w:r>
                            <w:r w:rsidRPr="004248E0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หรือไม่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60E7FEC" wp14:editId="054E53F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72390</wp:posOffset>
                      </wp:positionV>
                      <wp:extent cx="1114425" cy="1323975"/>
                      <wp:effectExtent l="0" t="0" r="28575" b="2857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323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ระบุความเสี่ยง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 xml:space="preserve">  ที่ยังมีอยู่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sz w:val="20"/>
                                      <w:szCs w:val="24"/>
                                      <w:cs/>
                                    </w:rPr>
                                    <w:t xml:space="preserve">จากการควบคุม 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ตามคอลัมน์ (</w:t>
                                  </w:r>
                                  <w:r w:rsidR="009F6C65"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cs/>
                                    </w:rPr>
                                    <w:t>3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4248E0"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sz w:val="20"/>
                                      <w:szCs w:val="24"/>
                                      <w:cs/>
                                    </w:rPr>
                                    <w:t>ว่ายังมี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ผลกระทบต่อ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pacing w:val="-8"/>
                                      <w:sz w:val="20"/>
                                      <w:szCs w:val="24"/>
                                      <w:cs/>
                                    </w:rPr>
                                    <w:t>ความสำเร็</w:t>
                                  </w:r>
                                  <w:r w:rsidRPr="001E0209">
                                    <w:rPr>
                                      <w:rFonts w:ascii="TH SarabunIT๙" w:hAnsi="TH SarabunIT๙" w:cs="TH SarabunIT๙" w:hint="cs"/>
                                      <w:spacing w:val="-8"/>
                                      <w:sz w:val="20"/>
                                      <w:szCs w:val="24"/>
                                      <w:cs/>
                                    </w:rPr>
                                    <w:t>จ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pacing w:val="-8"/>
                                      <w:sz w:val="20"/>
                                      <w:szCs w:val="24"/>
                                      <w:cs/>
                                    </w:rPr>
                                    <w:t>ตาม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วัตถุประสงค์ของการควบคุม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4248E0"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sz w:val="20"/>
                                      <w:szCs w:val="24"/>
                                      <w:cs/>
                                    </w:rPr>
                                    <w:t>อยู่อีกหรือไม่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E7FEC" id="Text Box 4" o:spid="_x0000_s1028" type="#_x0000_t202" style="position:absolute;margin-left:3.35pt;margin-top:5.7pt;width:87.75pt;height:10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" fillcolor="#eaf1dd [662]">
                      <v:textbox>
                        <w:txbxContent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ระบุความเสี่ยง</w:t>
                            </w:r>
                          </w:p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 xml:space="preserve">  ที่ยังมีอยู่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0"/>
                                <w:szCs w:val="24"/>
                                <w:cs/>
                              </w:rPr>
                              <w:t xml:space="preserve">จากการควบคุม 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ตามคอลัมน์ (</w:t>
                            </w:r>
                            <w:r w:rsidR="009F6C65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3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248E0">
                              <w:rPr>
                                <w:rFonts w:ascii="TH SarabunIT๙" w:hAnsi="TH SarabunIT๙" w:cs="TH SarabunIT๙" w:hint="cs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ว่ายังมี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ผลกระทบต่อ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pacing w:val="-8"/>
                                <w:sz w:val="20"/>
                                <w:szCs w:val="24"/>
                                <w:cs/>
                              </w:rPr>
                              <w:t>ความสำเร็</w:t>
                            </w:r>
                            <w:r w:rsidRPr="001E0209">
                              <w:rPr>
                                <w:rFonts w:ascii="TH SarabunIT๙" w:hAnsi="TH SarabunIT๙" w:cs="TH SarabunIT๙" w:hint="cs"/>
                                <w:spacing w:val="-8"/>
                                <w:sz w:val="20"/>
                                <w:szCs w:val="24"/>
                                <w:cs/>
                              </w:rPr>
                              <w:t>จ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pacing w:val="-8"/>
                                <w:sz w:val="20"/>
                                <w:szCs w:val="24"/>
                                <w:cs/>
                              </w:rPr>
                              <w:t>ตาม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วัตถุประสงค์ของการควบคุม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248E0">
                              <w:rPr>
                                <w:rFonts w:ascii="TH SarabunIT๙" w:hAnsi="TH SarabunIT๙" w:cs="TH SarabunIT๙" w:hint="cs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อยู่อีกหรือไม่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3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2E6C4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8F89675" wp14:editId="63B0CAE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72389</wp:posOffset>
                      </wp:positionV>
                      <wp:extent cx="1143000" cy="1323975"/>
                      <wp:effectExtent l="0" t="0" r="19050" b="2857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323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6D5C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วิเคราะห์สถานะความเสี่ยง</w:t>
                                  </w:r>
                                  <w:r w:rsidRPr="004248E0"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ที่ยังมีอยู่</w:t>
                                  </w:r>
                                </w:p>
                                <w:p w:rsidR="00A46D5C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ตามคอลัมน์ (</w:t>
                                  </w:r>
                                  <w:r w:rsidR="009F6C65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5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E22A9B"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 xml:space="preserve">* </w:t>
                                  </w:r>
                                </w:p>
                                <w:p w:rsidR="00A46D5C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(วิธีการวิเคาะห์</w:t>
                                  </w:r>
                                </w:p>
                                <w:p w:rsidR="00A46D5C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สถานะความเสี่ยง</w:t>
                                  </w:r>
                                </w:p>
                                <w:p w:rsidR="00A46D5C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ตามเอกสารแนบ)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89675" id="_x0000_s1029" type="#_x0000_t202" style="position:absolute;margin-left:1.7pt;margin-top:5.7pt;width:90pt;height:10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" fillcolor="#eaf1dd [662]">
                      <v:textbox>
                        <w:txbxContent>
                          <w:p w:rsidR="00A46D5C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วิเคราะห์สถานะความเสี่ยง</w:t>
                            </w:r>
                            <w:r w:rsidRPr="004248E0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ที่ยังมีอยู่</w:t>
                            </w:r>
                          </w:p>
                          <w:p w:rsidR="00A46D5C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ตามคอลัมน์ (</w:t>
                            </w:r>
                            <w:r w:rsidR="009F6C6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22A9B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* </w:t>
                            </w:r>
                          </w:p>
                          <w:p w:rsidR="00A46D5C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(วิธีการวิเคาะห์</w:t>
                            </w:r>
                          </w:p>
                          <w:p w:rsidR="00A46D5C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สถานะความเสี่ยง</w:t>
                            </w:r>
                          </w:p>
                          <w:p w:rsidR="00A46D5C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ตามเอกสารแนบ)</w:t>
                            </w:r>
                          </w:p>
                          <w:p w:rsidR="00A46D5C" w:rsidRPr="001E0209" w:rsidRDefault="00A46D5C" w:rsidP="00907D6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</w:p>
        </w:tc>
        <w:tc>
          <w:tcPr>
            <w:tcW w:w="709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</w:p>
        </w:tc>
        <w:tc>
          <w:tcPr>
            <w:tcW w:w="2131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06546A2" wp14:editId="18535D3E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72391</wp:posOffset>
                      </wp:positionV>
                      <wp:extent cx="1064260" cy="1333500"/>
                      <wp:effectExtent l="0" t="0" r="21590" b="190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260" cy="1333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6D5C" w:rsidRPr="001E0209" w:rsidRDefault="00A46D5C" w:rsidP="00852C75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4248E0"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u w:val="single"/>
                                      <w:cs/>
                                    </w:rPr>
                                    <w:t>ข้อ</w:t>
                                  </w:r>
                                  <w:r w:rsidRPr="004248E0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u w:val="single"/>
                                      <w:cs/>
                                    </w:rPr>
                                    <w:t>เสนอแนะ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cs/>
                                    </w:rPr>
                                    <w:t>/</w:t>
                                  </w:r>
                                </w:p>
                                <w:p w:rsidR="00A46D5C" w:rsidRPr="001E0209" w:rsidRDefault="00A46D5C" w:rsidP="00852C75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การปรับปรุง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cs/>
                                    </w:rPr>
                                    <w:t>/</w:t>
                                  </w:r>
                                </w:p>
                                <w:p w:rsidR="00A46D5C" w:rsidRPr="001E0209" w:rsidRDefault="00A46D5C" w:rsidP="00852C75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การควบคุม</w:t>
                                  </w:r>
                                </w:p>
                                <w:p w:rsidR="00A46D5C" w:rsidRPr="004248E0" w:rsidRDefault="00A46D5C" w:rsidP="00852C75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u w:val="single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เพื่อ</w:t>
                                  </w:r>
                                  <w:r w:rsidRPr="004248E0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u w:val="single"/>
                                      <w:cs/>
                                    </w:rPr>
                                    <w:t>ป้องกัน</w:t>
                                  </w:r>
                                </w:p>
                                <w:p w:rsidR="00A46D5C" w:rsidRPr="004248E0" w:rsidRDefault="00A46D5C" w:rsidP="00852C75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u w:val="single"/>
                                    </w:rPr>
                                  </w:pPr>
                                  <w:r w:rsidRPr="004248E0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u w:val="single"/>
                                      <w:cs/>
                                    </w:rPr>
                                    <w:t>หรือลด</w:t>
                                  </w:r>
                                </w:p>
                                <w:p w:rsidR="00A46D5C" w:rsidRPr="004248E0" w:rsidRDefault="00A46D5C" w:rsidP="00852C75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u w:val="single"/>
                                    </w:rPr>
                                  </w:pPr>
                                  <w:r w:rsidRPr="004248E0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u w:val="single"/>
                                      <w:cs/>
                                    </w:rPr>
                                    <w:t>ความเสี่ยง</w:t>
                                  </w:r>
                                </w:p>
                                <w:p w:rsidR="00A46D5C" w:rsidRPr="001E0209" w:rsidRDefault="00A46D5C" w:rsidP="00852C75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ตามคอลัมน์ (</w:t>
                                  </w:r>
                                  <w:r w:rsidR="009F6C65"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4"/>
                                      <w:cs/>
                                    </w:rPr>
                                    <w:t>5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546A2" id="Text Box 6" o:spid="_x0000_s1030" type="#_x0000_t202" style="position:absolute;margin-left:5.15pt;margin-top:5.7pt;width:83.8pt;height:1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" fillcolor="#eaf1dd [662]">
                      <v:textbox>
                        <w:txbxContent>
                          <w:p w:rsidR="00A46D5C" w:rsidRPr="001E0209" w:rsidRDefault="00A46D5C" w:rsidP="00852C75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4248E0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u w:val="single"/>
                                <w:cs/>
                              </w:rPr>
                              <w:t>ข้อ</w:t>
                            </w:r>
                            <w:r w:rsidRPr="004248E0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u w:val="single"/>
                                <w:cs/>
                              </w:rPr>
                              <w:t>เสนอแนะ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/</w:t>
                            </w:r>
                          </w:p>
                          <w:p w:rsidR="00A46D5C" w:rsidRPr="001E0209" w:rsidRDefault="00A46D5C" w:rsidP="00852C75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การปรับปรุง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/</w:t>
                            </w:r>
                          </w:p>
                          <w:p w:rsidR="00A46D5C" w:rsidRPr="001E0209" w:rsidRDefault="00A46D5C" w:rsidP="00852C75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การควบคุม</w:t>
                            </w:r>
                          </w:p>
                          <w:p w:rsidR="00A46D5C" w:rsidRPr="004248E0" w:rsidRDefault="00A46D5C" w:rsidP="00852C75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u w:val="single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เพื่อ</w:t>
                            </w:r>
                            <w:r w:rsidRPr="004248E0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u w:val="single"/>
                                <w:cs/>
                              </w:rPr>
                              <w:t>ป้องกัน</w:t>
                            </w:r>
                          </w:p>
                          <w:p w:rsidR="00A46D5C" w:rsidRPr="004248E0" w:rsidRDefault="00A46D5C" w:rsidP="00852C75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u w:val="single"/>
                              </w:rPr>
                            </w:pPr>
                            <w:r w:rsidRPr="004248E0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u w:val="single"/>
                                <w:cs/>
                              </w:rPr>
                              <w:t>หรือลด</w:t>
                            </w:r>
                          </w:p>
                          <w:p w:rsidR="00A46D5C" w:rsidRPr="004248E0" w:rsidRDefault="00A46D5C" w:rsidP="00852C75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u w:val="single"/>
                              </w:rPr>
                            </w:pPr>
                            <w:r w:rsidRPr="004248E0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u w:val="single"/>
                                <w:cs/>
                              </w:rPr>
                              <w:t>ความเสี่ยง</w:t>
                            </w:r>
                          </w:p>
                          <w:p w:rsidR="00A46D5C" w:rsidRPr="001E0209" w:rsidRDefault="00A46D5C" w:rsidP="00852C75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ตามคอลัมน์ (</w:t>
                            </w:r>
                            <w:r w:rsidR="009F6C65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5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7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2E6C4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12CC354" wp14:editId="3D4E4302">
                      <wp:simplePos x="0" y="0"/>
                      <wp:positionH relativeFrom="column">
                        <wp:posOffset>-11969</wp:posOffset>
                      </wp:positionH>
                      <wp:positionV relativeFrom="paragraph">
                        <wp:posOffset>74547</wp:posOffset>
                      </wp:positionV>
                      <wp:extent cx="690113" cy="1403985"/>
                      <wp:effectExtent l="0" t="0" r="15240" b="260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0113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6D5C" w:rsidRPr="001E0209" w:rsidRDefault="00A46D5C" w:rsidP="006F5FA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ระบุวันที่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ในการ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ดำเนินการ</w:t>
                                  </w:r>
                                </w:p>
                                <w:p w:rsidR="00A46D5C" w:rsidRPr="001E0209" w:rsidRDefault="00A46D5C" w:rsidP="006F5FA1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ปรับปรุง</w:t>
                                  </w:r>
                                  <w:r w:rsidRPr="001E0209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แล้วเสร็จ</w:t>
                                  </w:r>
                                </w:p>
                                <w:p w:rsidR="00A46D5C" w:rsidRPr="001E0209" w:rsidRDefault="00A46D5C" w:rsidP="00907D6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และ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ผู้รับผิดชอบ</w:t>
                                  </w:r>
                                </w:p>
                                <w:p w:rsidR="00A46D5C" w:rsidRPr="001E0209" w:rsidRDefault="00A46D5C" w:rsidP="006F5FA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1E0209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ตาม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คอลัมน์ (</w:t>
                                  </w:r>
                                  <w:r w:rsidR="009F6C65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7</w:t>
                                  </w:r>
                                  <w:r w:rsidRPr="001E020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12CC354" id="Text Box 5" o:spid="_x0000_s1031" type="#_x0000_t202" style="position:absolute;margin-left:-.95pt;margin-top:5.85pt;width:54.35pt;height:110.55pt;z-index:251731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" fillcolor="#eaf1dd [662]">
                      <v:textbox style="mso-fit-shape-to-text:t">
                        <w:txbxContent>
                          <w:p w:rsidR="00A46D5C" w:rsidRPr="001E0209" w:rsidRDefault="00A46D5C" w:rsidP="006F5FA1">
                            <w:pPr>
                              <w:autoSpaceDE w:val="0"/>
                              <w:autoSpaceDN w:val="0"/>
                              <w:adjustRightInd w:val="0"/>
                              <w:spacing w:before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ระบุวันที่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ในการ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ดำเนินการ</w:t>
                            </w:r>
                          </w:p>
                          <w:p w:rsidR="00A46D5C" w:rsidRPr="001E0209" w:rsidRDefault="00A46D5C" w:rsidP="006F5FA1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 w:rsidRPr="001E0209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แล้วเสร็จ</w:t>
                            </w:r>
                          </w:p>
                          <w:p w:rsidR="00A46D5C" w:rsidRPr="001E0209" w:rsidRDefault="00A46D5C" w:rsidP="00907D63">
                            <w:pPr>
                              <w:autoSpaceDE w:val="0"/>
                              <w:autoSpaceDN w:val="0"/>
                              <w:adjustRightInd w:val="0"/>
                              <w:spacing w:before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ผู้รับผิดชอบ</w:t>
                            </w:r>
                          </w:p>
                          <w:p w:rsidR="00A46D5C" w:rsidRPr="001E0209" w:rsidRDefault="00A46D5C" w:rsidP="006F5FA1">
                            <w:pPr>
                              <w:autoSpaceDE w:val="0"/>
                              <w:autoSpaceDN w:val="0"/>
                              <w:adjustRightInd w:val="0"/>
                              <w:spacing w:before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E0209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ตาม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คอลัมน์ (</w:t>
                            </w:r>
                            <w:r w:rsidR="009F6C6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7</w:t>
                            </w:r>
                            <w:r w:rsidRPr="001E020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</w:p>
        </w:tc>
      </w:tr>
      <w:tr w:rsidR="00A46D5C" w:rsidRPr="002E6C4C" w:rsidTr="00D6649B">
        <w:tc>
          <w:tcPr>
            <w:tcW w:w="2405" w:type="dxa"/>
            <w:shd w:val="clear" w:color="auto" w:fill="auto"/>
          </w:tcPr>
          <w:p w:rsidR="00A46D5C" w:rsidRDefault="00A46D5C" w:rsidP="00907D63">
            <w:pPr>
              <w:pStyle w:val="NoSpacing"/>
              <w:rPr>
                <w:rFonts w:ascii="TH SarabunIT๙" w:hAnsi="TH SarabunIT๙" w:cs="TH SarabunIT๙"/>
              </w:rPr>
            </w:pPr>
          </w:p>
          <w:p w:rsidR="00A46D5C" w:rsidRPr="00BE23D2" w:rsidRDefault="00A46D5C" w:rsidP="00907D63">
            <w:pPr>
              <w:pStyle w:val="NoSpacing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703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709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709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2131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277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A46D5C" w:rsidRPr="002E6C4C" w:rsidTr="00D6649B">
        <w:tc>
          <w:tcPr>
            <w:tcW w:w="2405" w:type="dxa"/>
            <w:shd w:val="clear" w:color="auto" w:fill="auto"/>
          </w:tcPr>
          <w:p w:rsidR="00A46D5C" w:rsidRDefault="00A46D5C" w:rsidP="00907D63">
            <w:pPr>
              <w:pStyle w:val="NoSpacing"/>
              <w:rPr>
                <w:rFonts w:ascii="TH SarabunIT๙" w:hAnsi="TH SarabunIT๙" w:cs="TH SarabunIT๙"/>
              </w:rPr>
            </w:pPr>
          </w:p>
          <w:p w:rsidR="00A46D5C" w:rsidRPr="00BE23D2" w:rsidRDefault="00A46D5C" w:rsidP="00907D63">
            <w:pPr>
              <w:pStyle w:val="NoSpacing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703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709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709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2131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277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A46D5C" w:rsidRPr="002E6C4C" w:rsidTr="00D6649B">
        <w:tc>
          <w:tcPr>
            <w:tcW w:w="2405" w:type="dxa"/>
            <w:shd w:val="clear" w:color="auto" w:fill="auto"/>
          </w:tcPr>
          <w:p w:rsidR="00A46D5C" w:rsidRDefault="00A46D5C" w:rsidP="00907D63">
            <w:pPr>
              <w:pStyle w:val="NoSpacing"/>
              <w:jc w:val="left"/>
              <w:rPr>
                <w:rFonts w:ascii="TH SarabunIT๙" w:hAnsi="TH SarabunIT๙" w:cs="TH SarabunIT๙"/>
              </w:rPr>
            </w:pPr>
          </w:p>
          <w:p w:rsidR="00A46D5C" w:rsidRPr="00BE23D2" w:rsidRDefault="00A46D5C" w:rsidP="00907D63">
            <w:pPr>
              <w:pStyle w:val="NoSpacing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703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709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709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2131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277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A46D5C" w:rsidRPr="002E6C4C" w:rsidTr="00D6649B">
        <w:tc>
          <w:tcPr>
            <w:tcW w:w="2405" w:type="dxa"/>
            <w:shd w:val="clear" w:color="auto" w:fill="auto"/>
          </w:tcPr>
          <w:p w:rsidR="00A46D5C" w:rsidRDefault="00A46D5C" w:rsidP="00907D63">
            <w:pPr>
              <w:pStyle w:val="NoSpacing"/>
              <w:rPr>
                <w:rFonts w:ascii="TH SarabunIT๙" w:hAnsi="TH SarabunIT๙" w:cs="TH SarabunIT๙"/>
              </w:rPr>
            </w:pPr>
          </w:p>
          <w:p w:rsidR="00A46D5C" w:rsidRPr="00BE23D2" w:rsidRDefault="00A46D5C" w:rsidP="00907D63">
            <w:pPr>
              <w:pStyle w:val="NoSpacing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703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709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709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2131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277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A46D5C" w:rsidRPr="002E6C4C" w:rsidTr="00D6649B">
        <w:tc>
          <w:tcPr>
            <w:tcW w:w="2405" w:type="dxa"/>
            <w:shd w:val="clear" w:color="auto" w:fill="auto"/>
          </w:tcPr>
          <w:p w:rsidR="00A46D5C" w:rsidRDefault="00A46D5C" w:rsidP="00907D63">
            <w:pPr>
              <w:pStyle w:val="NoSpacing"/>
              <w:rPr>
                <w:rFonts w:ascii="TH SarabunIT๙" w:hAnsi="TH SarabunIT๙" w:cs="TH SarabunIT๙"/>
              </w:rPr>
            </w:pPr>
          </w:p>
          <w:p w:rsidR="00A46D5C" w:rsidRPr="00BE23D2" w:rsidRDefault="00A46D5C" w:rsidP="00907D63">
            <w:pPr>
              <w:pStyle w:val="NoSpacing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703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709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709" w:type="dxa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2131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277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:rsidR="00A46D5C" w:rsidRPr="002E6C4C" w:rsidRDefault="00A46D5C" w:rsidP="00907D63">
            <w:pPr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CA0AF1" w:rsidRDefault="00CA0AF1" w:rsidP="00CA0AF1">
      <w:pPr>
        <w:tabs>
          <w:tab w:val="center" w:pos="9639"/>
        </w:tabs>
        <w:spacing w:before="0" w:line="240" w:lineRule="auto"/>
        <w:ind w:left="4536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CA0AF1" w:rsidRPr="002E6C4C" w:rsidRDefault="00CA0AF1" w:rsidP="00CA0AF1">
      <w:pPr>
        <w:tabs>
          <w:tab w:val="center" w:pos="9639"/>
        </w:tabs>
        <w:spacing w:before="0" w:line="240" w:lineRule="auto"/>
        <w:ind w:left="453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E6C4C">
        <w:rPr>
          <w:rFonts w:ascii="TH SarabunIT๙" w:eastAsia="Times New Roman" w:hAnsi="TH SarabunIT๙" w:cs="TH SarabunIT๙"/>
          <w:sz w:val="32"/>
          <w:szCs w:val="32"/>
          <w:cs/>
        </w:rPr>
        <w:t>ลายมือชื่อ</w:t>
      </w:r>
    </w:p>
    <w:p w:rsidR="00CA0AF1" w:rsidRDefault="00CA0AF1" w:rsidP="00CA0AF1">
      <w:pPr>
        <w:tabs>
          <w:tab w:val="center" w:pos="9639"/>
        </w:tabs>
        <w:spacing w:before="0" w:line="240" w:lineRule="auto"/>
        <w:ind w:left="453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</w:p>
    <w:p w:rsidR="00CA0AF1" w:rsidRPr="002E6C4C" w:rsidRDefault="00CA0AF1" w:rsidP="00CA0AF1">
      <w:pPr>
        <w:tabs>
          <w:tab w:val="center" w:pos="9639"/>
        </w:tabs>
        <w:spacing w:before="0" w:line="240" w:lineRule="auto"/>
        <w:ind w:left="4536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CA0AF1" w:rsidRPr="002E6C4C" w:rsidRDefault="00CA0AF1" w:rsidP="00CA0AF1">
      <w:pPr>
        <w:tabs>
          <w:tab w:val="center" w:pos="9639"/>
        </w:tabs>
        <w:spacing w:before="0" w:line="240" w:lineRule="auto"/>
        <w:ind w:left="453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E6C4C">
        <w:rPr>
          <w:rFonts w:ascii="TH SarabunIT๙" w:hAnsi="TH SarabunIT๙" w:cs="TH SarabunIT๙"/>
          <w:color w:val="000000"/>
          <w:sz w:val="32"/>
          <w:szCs w:val="32"/>
          <w:cs/>
        </w:rPr>
        <w:t>ผู้รายงาน</w:t>
      </w:r>
      <w:r w:rsidRPr="002E6C4C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…………………………………………………………………….</w:t>
      </w:r>
    </w:p>
    <w:p w:rsidR="00CA0AF1" w:rsidRPr="002E6C4C" w:rsidRDefault="00CA0AF1" w:rsidP="00CA0AF1">
      <w:pPr>
        <w:tabs>
          <w:tab w:val="center" w:pos="9639"/>
        </w:tabs>
        <w:spacing w:before="0" w:line="240" w:lineRule="auto"/>
        <w:ind w:left="453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E6C4C">
        <w:rPr>
          <w:rFonts w:ascii="TH SarabunIT๙" w:hAnsi="TH SarabunIT๙" w:cs="TH SarabunIT๙"/>
          <w:sz w:val="32"/>
          <w:szCs w:val="32"/>
          <w:cs/>
        </w:rPr>
        <w:t>(…………………………………………………)</w:t>
      </w:r>
    </w:p>
    <w:p w:rsidR="00CA0AF1" w:rsidRPr="002E6C4C" w:rsidRDefault="00CA0AF1" w:rsidP="00CA0AF1">
      <w:pPr>
        <w:tabs>
          <w:tab w:val="center" w:pos="9639"/>
        </w:tabs>
        <w:spacing w:before="0" w:line="240" w:lineRule="auto"/>
        <w:ind w:left="453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E6C4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2E6C4C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ผู้อำนวยการ</w:t>
      </w:r>
      <w:r w:rsidR="00FB0A14">
        <w:rPr>
          <w:rFonts w:ascii="TH SarabunIT๙" w:hAnsi="TH SarabunIT๙" w:cs="TH SarabunIT๙" w:hint="cs"/>
          <w:sz w:val="32"/>
          <w:szCs w:val="32"/>
          <w:u w:val="dotted"/>
          <w:cs/>
        </w:rPr>
        <w:t>กอง</w:t>
      </w:r>
      <w:r w:rsidRPr="002E6C4C">
        <w:rPr>
          <w:rFonts w:ascii="TH SarabunIT๙" w:hAnsi="TH SarabunIT๙" w:cs="TH SarabunIT๙"/>
          <w:sz w:val="32"/>
          <w:szCs w:val="32"/>
          <w:u w:val="dotted"/>
          <w:cs/>
        </w:rPr>
        <w:t xml:space="preserve">/ศูนย์/กลุ่ม        </w:t>
      </w:r>
      <w:r w:rsidRPr="002E6C4C">
        <w:rPr>
          <w:rFonts w:ascii="TH SarabunIT๙" w:hAnsi="TH SarabunIT๙" w:cs="TH SarabunIT๙"/>
          <w:color w:val="FFFFFF"/>
          <w:sz w:val="32"/>
          <w:szCs w:val="32"/>
          <w:u w:val="dotted"/>
          <w:cs/>
        </w:rPr>
        <w:t>.</w:t>
      </w:r>
    </w:p>
    <w:p w:rsidR="00CA0AF1" w:rsidRDefault="00CA0AF1" w:rsidP="00CA0AF1">
      <w:pPr>
        <w:tabs>
          <w:tab w:val="center" w:pos="9639"/>
        </w:tabs>
        <w:spacing w:before="0" w:line="240" w:lineRule="auto"/>
        <w:ind w:left="4536"/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2E6C4C">
        <w:rPr>
          <w:rFonts w:ascii="TH SarabunIT๙" w:hAnsi="TH SarabunIT๙" w:cs="TH SarabunIT๙"/>
          <w:sz w:val="32"/>
          <w:szCs w:val="32"/>
          <w:cs/>
        </w:rPr>
        <w:t>วันที่…………..</w:t>
      </w:r>
      <w:r w:rsidR="009F6C65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2E6C4C">
        <w:rPr>
          <w:rFonts w:ascii="TH SarabunIT๙" w:hAnsi="TH SarabunIT๙" w:cs="TH SarabunIT๙"/>
          <w:sz w:val="32"/>
          <w:szCs w:val="32"/>
          <w:cs/>
        </w:rPr>
        <w:t>……………..</w:t>
      </w:r>
    </w:p>
    <w:p w:rsidR="00E1663A" w:rsidRDefault="00E1663A" w:rsidP="008145F4">
      <w:pPr>
        <w:tabs>
          <w:tab w:val="center" w:pos="9639"/>
        </w:tabs>
        <w:spacing w:before="0" w:line="240" w:lineRule="auto"/>
        <w:jc w:val="both"/>
        <w:rPr>
          <w:rFonts w:ascii="TH SarabunPSK" w:hAnsi="TH SarabunPSK" w:cs="TH SarabunPSK"/>
          <w:sz w:val="20"/>
          <w:szCs w:val="20"/>
          <w:lang w:val="en-GB"/>
        </w:rPr>
      </w:pPr>
    </w:p>
    <w:p w:rsidR="00FB0A14" w:rsidRPr="00A56E32" w:rsidRDefault="00A56E32" w:rsidP="00A56E32">
      <w:pPr>
        <w:tabs>
          <w:tab w:val="center" w:pos="9639"/>
        </w:tabs>
        <w:spacing w:before="0" w:line="240" w:lineRule="auto"/>
        <w:jc w:val="right"/>
        <w:rPr>
          <w:rFonts w:ascii="TH SarabunIT๙" w:hAnsi="TH SarabunIT๙" w:cs="TH SarabunIT๙"/>
          <w:sz w:val="32"/>
          <w:szCs w:val="32"/>
          <w:lang w:val="en-GB"/>
        </w:rPr>
      </w:pPr>
      <w:r w:rsidRPr="00A56E32">
        <w:rPr>
          <w:rFonts w:ascii="TH SarabunIT๙" w:hAnsi="TH SarabunIT๙" w:cs="TH SarabunIT๙"/>
          <w:sz w:val="32"/>
          <w:szCs w:val="32"/>
          <w:cs/>
          <w:lang w:val="en-GB"/>
        </w:rPr>
        <w:lastRenderedPageBreak/>
        <w:t>เอกสารแนบ</w:t>
      </w:r>
    </w:p>
    <w:p w:rsidR="008145F4" w:rsidRDefault="00E22A9B" w:rsidP="004E3F47">
      <w:pPr>
        <w:tabs>
          <w:tab w:val="center" w:pos="9639"/>
        </w:tabs>
        <w:spacing w:before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  <w:r w:rsidRPr="00E22A9B">
        <w:rPr>
          <w:rFonts w:ascii="TH SarabunIT๙" w:hAnsi="TH SarabunIT๙" w:cs="TH SarabunIT๙" w:hint="cs"/>
          <w:b/>
          <w:bCs/>
          <w:color w:val="FF0000"/>
          <w:sz w:val="40"/>
          <w:szCs w:val="40"/>
          <w:vertAlign w:val="superscript"/>
          <w:cs/>
          <w:lang w:val="en-GB"/>
        </w:rPr>
        <w:t>*</w:t>
      </w:r>
      <w:r w:rsidR="006D1884">
        <w:rPr>
          <w:rFonts w:ascii="TH SarabunIT๙" w:hAnsi="TH SarabunIT๙" w:cs="TH SarabunIT๙"/>
          <w:b/>
          <w:bCs/>
          <w:color w:val="FF0000"/>
          <w:sz w:val="40"/>
          <w:szCs w:val="40"/>
          <w:vertAlign w:val="superscript"/>
          <w:lang w:val="en-GB"/>
        </w:rPr>
        <w:t xml:space="preserve"> </w:t>
      </w:r>
      <w:r w:rsidR="008145F4" w:rsidRPr="008F0984">
        <w:rPr>
          <w:rFonts w:ascii="TH SarabunIT๙" w:hAnsi="TH SarabunIT๙" w:cs="TH SarabunIT๙"/>
          <w:b/>
          <w:bCs/>
          <w:sz w:val="40"/>
          <w:szCs w:val="40"/>
          <w:cs/>
          <w:lang w:val="en-GB"/>
        </w:rPr>
        <w:t>คำอธิบายคะแนนการวิเคราะห์สถานะความเสี่ยง (</w:t>
      </w:r>
      <w:r w:rsidR="00A56E32">
        <w:rPr>
          <w:rFonts w:ascii="TH SarabunIT๙" w:hAnsi="TH SarabunIT๙" w:cs="TH SarabunIT๙" w:hint="cs"/>
          <w:b/>
          <w:bCs/>
          <w:sz w:val="40"/>
          <w:szCs w:val="40"/>
          <w:cs/>
          <w:lang w:val="en-GB"/>
        </w:rPr>
        <w:t>5</w:t>
      </w:r>
      <w:r w:rsidR="008145F4" w:rsidRPr="008F0984">
        <w:rPr>
          <w:rFonts w:ascii="TH SarabunIT๙" w:hAnsi="TH SarabunIT๙" w:cs="TH SarabunIT๙"/>
          <w:b/>
          <w:bCs/>
          <w:sz w:val="40"/>
          <w:szCs w:val="40"/>
          <w:cs/>
          <w:lang w:val="en-GB"/>
        </w:rPr>
        <w:t>)</w:t>
      </w:r>
    </w:p>
    <w:p w:rsidR="005571D2" w:rsidRPr="005571D2" w:rsidRDefault="005571D2" w:rsidP="004E3F47">
      <w:pPr>
        <w:tabs>
          <w:tab w:val="center" w:pos="9639"/>
        </w:tabs>
        <w:spacing w:before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lang w:val="en-GB"/>
        </w:rPr>
      </w:pPr>
    </w:p>
    <w:p w:rsidR="00323490" w:rsidRPr="00323490" w:rsidRDefault="00323490" w:rsidP="00465C1A">
      <w:pPr>
        <w:spacing w:before="0" w:after="120" w:line="240" w:lineRule="auto"/>
        <w:ind w:firstLine="720"/>
        <w:rPr>
          <w:rFonts w:ascii="TH SarabunIT๙" w:eastAsiaTheme="minorHAnsi" w:hAnsi="TH SarabunIT๙" w:cs="TH SarabunIT๙"/>
          <w:sz w:val="32"/>
          <w:szCs w:val="32"/>
        </w:rPr>
      </w:pPr>
      <w:r w:rsidRPr="00323490">
        <w:rPr>
          <w:rFonts w:ascii="TH SarabunIT๙" w:eastAsiaTheme="minorHAnsi" w:hAnsi="TH SarabunIT๙" w:cs="TH SarabunIT๙"/>
          <w:sz w:val="32"/>
          <w:szCs w:val="32"/>
          <w:u w:val="single"/>
          <w:cs/>
        </w:rPr>
        <w:t>เกณฑ์ประเมิน</w:t>
      </w:r>
      <w:r w:rsidRPr="008F0984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โอกาส</w:t>
      </w:r>
      <w:r w:rsidRPr="00323490">
        <w:rPr>
          <w:rFonts w:ascii="TH SarabunIT๙" w:eastAsiaTheme="minorHAnsi" w:hAnsi="TH SarabunIT๙" w:cs="TH SarabunIT๙"/>
          <w:sz w:val="32"/>
          <w:szCs w:val="32"/>
          <w:u w:val="single"/>
          <w:cs/>
        </w:rPr>
        <w:t>ที่จะเกิดความเสี่ยง</w:t>
      </w:r>
      <w:r w:rsidRPr="00323490">
        <w:rPr>
          <w:rFonts w:ascii="TH SarabunIT๙" w:eastAsiaTheme="minorHAnsi" w:hAnsi="TH SarabunIT๙" w:cs="TH SarabunIT๙"/>
          <w:sz w:val="32"/>
          <w:szCs w:val="32"/>
          <w:cs/>
        </w:rPr>
        <w:t xml:space="preserve"> (</w:t>
      </w:r>
      <w:r w:rsidRPr="00323490">
        <w:rPr>
          <w:rFonts w:ascii="TH SarabunIT๙" w:eastAsiaTheme="minorHAnsi" w:hAnsi="TH SarabunIT๙" w:cs="TH SarabunIT๙"/>
          <w:sz w:val="32"/>
          <w:szCs w:val="32"/>
        </w:rPr>
        <w:t xml:space="preserve">Likelihood </w:t>
      </w:r>
      <w:r w:rsidRPr="00323490">
        <w:rPr>
          <w:rFonts w:ascii="TH SarabunIT๙" w:eastAsiaTheme="minorHAnsi" w:hAnsi="TH SarabunIT๙" w:cs="TH SarabunIT๙"/>
          <w:sz w:val="32"/>
          <w:szCs w:val="32"/>
          <w:cs/>
        </w:rPr>
        <w:t xml:space="preserve">: </w:t>
      </w:r>
      <w:r w:rsidRPr="00323490">
        <w:rPr>
          <w:rFonts w:ascii="TH SarabunIT๙" w:eastAsiaTheme="minorHAnsi" w:hAnsi="TH SarabunIT๙" w:cs="TH SarabunIT๙"/>
          <w:sz w:val="32"/>
          <w:szCs w:val="32"/>
        </w:rPr>
        <w:t>L</w:t>
      </w:r>
      <w:r w:rsidRPr="00323490">
        <w:rPr>
          <w:rFonts w:ascii="TH SarabunIT๙" w:eastAsiaTheme="minorHAnsi" w:hAnsi="TH SarabunIT๙" w:cs="TH SarabunIT๙"/>
          <w:sz w:val="32"/>
          <w:szCs w:val="32"/>
          <w:cs/>
        </w:rPr>
        <w:t>) หมายถึง ความเป็นไปได้ที่ความเสี่ยงหรือเหตุการณ์นั้นจะเกิดขึ้น ซึ่งหลักการในการพิจารณาระดับของโอกาส</w:t>
      </w:r>
      <w:r w:rsidR="0033214C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</w:t>
      </w:r>
      <w:r w:rsidRPr="00323490">
        <w:rPr>
          <w:rFonts w:ascii="TH SarabunIT๙" w:eastAsiaTheme="minorHAnsi" w:hAnsi="TH SarabunIT๙" w:cs="TH SarabunIT๙"/>
          <w:sz w:val="32"/>
          <w:szCs w:val="32"/>
          <w:cs/>
        </w:rPr>
        <w:t>ที่จะเกิดขึ้นมักจะใช้ข้อมูลที่ผ่านมา อย่างไรก็ตาม ในกรณีที่เป็นเหตุการณ์ที่ไม่เคยมีมาก่อน อาจจะใช้ข้อมูลของเหตุการณ์ในลักษณะเดียวกันที่ได้เคยเกิดขึ้นในหน่วยงานอื่น ข้อมูลที่ได้จากการค้นคว้า หรือประสบการณ์ของผู้ประเมิน ดังนี้</w:t>
      </w:r>
    </w:p>
    <w:tbl>
      <w:tblPr>
        <w:tblW w:w="89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8"/>
        <w:gridCol w:w="1607"/>
        <w:gridCol w:w="2970"/>
        <w:gridCol w:w="2970"/>
      </w:tblGrid>
      <w:tr w:rsidR="008145F4" w:rsidRPr="008145F4" w:rsidTr="008145F4">
        <w:trPr>
          <w:trHeight w:val="481"/>
          <w:jc w:val="center"/>
        </w:trPr>
        <w:tc>
          <w:tcPr>
            <w:tcW w:w="1378" w:type="dxa"/>
            <w:shd w:val="clear" w:color="auto" w:fill="D9D9D9" w:themeFill="background1" w:themeFillShade="D9"/>
            <w:vAlign w:val="center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234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4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โอกาสที่จะเกิด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4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ความถี่ (</w:t>
            </w:r>
            <w:r w:rsidRPr="00323490">
              <w:rPr>
                <w:rFonts w:ascii="TH SarabunIT๙" w:hAnsi="TH SarabunIT๙" w:cs="TH SarabunIT๙"/>
                <w:b/>
                <w:bCs/>
                <w:sz w:val="28"/>
              </w:rPr>
              <w:t>L1</w:t>
            </w:r>
            <w:r w:rsidRPr="0032349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8145F4" w:rsidRPr="00323490" w:rsidRDefault="008145F4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234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ความน่าจะ</w:t>
            </w:r>
          </w:p>
        </w:tc>
      </w:tr>
      <w:tr w:rsidR="008145F4" w:rsidRPr="008145F4" w:rsidTr="008145F4">
        <w:trPr>
          <w:jc w:val="center"/>
        </w:trPr>
        <w:tc>
          <w:tcPr>
            <w:tcW w:w="1378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607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เกิดขึ้นยาก</w:t>
            </w:r>
          </w:p>
        </w:tc>
        <w:tc>
          <w:tcPr>
            <w:tcW w:w="2970" w:type="dxa"/>
          </w:tcPr>
          <w:p w:rsidR="008145F4" w:rsidRPr="00323490" w:rsidRDefault="008145F4" w:rsidP="00241362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5  ปีต่อครั้ง</w:t>
            </w:r>
          </w:p>
        </w:tc>
        <w:tc>
          <w:tcPr>
            <w:tcW w:w="2970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เปอร์เซ็นต์ที่จะเกิดน้อยกว่า  20 %</w:t>
            </w:r>
          </w:p>
        </w:tc>
      </w:tr>
      <w:tr w:rsidR="008145F4" w:rsidRPr="008145F4" w:rsidTr="008145F4">
        <w:trPr>
          <w:jc w:val="center"/>
        </w:trPr>
        <w:tc>
          <w:tcPr>
            <w:tcW w:w="1378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607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เกิดขึ้นน้อย</w:t>
            </w:r>
          </w:p>
        </w:tc>
        <w:tc>
          <w:tcPr>
            <w:tcW w:w="2970" w:type="dxa"/>
          </w:tcPr>
          <w:p w:rsidR="008145F4" w:rsidRPr="00323490" w:rsidRDefault="008145F4" w:rsidP="00241362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2 - 3  ปีต่อครั้ง</w:t>
            </w:r>
          </w:p>
        </w:tc>
        <w:tc>
          <w:tcPr>
            <w:tcW w:w="2970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เปอร์เซ็นต์ที่จะเกิด  20 % - 39 %</w:t>
            </w:r>
          </w:p>
        </w:tc>
      </w:tr>
      <w:tr w:rsidR="008145F4" w:rsidRPr="008145F4" w:rsidTr="008145F4">
        <w:trPr>
          <w:jc w:val="center"/>
        </w:trPr>
        <w:tc>
          <w:tcPr>
            <w:tcW w:w="1378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607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เกิดขึ้นบ้าง</w:t>
            </w:r>
          </w:p>
        </w:tc>
        <w:tc>
          <w:tcPr>
            <w:tcW w:w="2970" w:type="dxa"/>
          </w:tcPr>
          <w:p w:rsidR="008145F4" w:rsidRPr="00323490" w:rsidRDefault="008145F4" w:rsidP="00241362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1  ปีต่อครั้ง</w:t>
            </w:r>
          </w:p>
        </w:tc>
        <w:tc>
          <w:tcPr>
            <w:tcW w:w="2970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เปอร์เซ็นต์ที่จะเกิด  40 % - 59 %</w:t>
            </w:r>
          </w:p>
        </w:tc>
      </w:tr>
      <w:tr w:rsidR="008145F4" w:rsidRPr="008145F4" w:rsidTr="008145F4">
        <w:trPr>
          <w:jc w:val="center"/>
        </w:trPr>
        <w:tc>
          <w:tcPr>
            <w:tcW w:w="1378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607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เกิดขึ้นบ่อยครั้ง</w:t>
            </w:r>
          </w:p>
        </w:tc>
        <w:tc>
          <w:tcPr>
            <w:tcW w:w="2970" w:type="dxa"/>
          </w:tcPr>
          <w:p w:rsidR="008145F4" w:rsidRPr="00323490" w:rsidRDefault="008145F4" w:rsidP="00AF3AAE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2 เดือนต่อครั้ง แต่ไม่เกิน 5 ครั้งต่อปี</w:t>
            </w:r>
          </w:p>
        </w:tc>
        <w:tc>
          <w:tcPr>
            <w:tcW w:w="2970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เปอร์เซ็นต์ที่จะเกิด  60 % - 79 %</w:t>
            </w:r>
          </w:p>
        </w:tc>
      </w:tr>
      <w:tr w:rsidR="008145F4" w:rsidRPr="008145F4" w:rsidTr="008145F4">
        <w:trPr>
          <w:trHeight w:val="335"/>
          <w:jc w:val="center"/>
        </w:trPr>
        <w:tc>
          <w:tcPr>
            <w:tcW w:w="1378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607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เกิดขึ้นประจำ</w:t>
            </w:r>
          </w:p>
        </w:tc>
        <w:tc>
          <w:tcPr>
            <w:tcW w:w="2970" w:type="dxa"/>
          </w:tcPr>
          <w:p w:rsidR="008145F4" w:rsidRPr="00323490" w:rsidRDefault="008145F4" w:rsidP="00AF3AAE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1 เดือนต่อครั้งหรือมากกว่า</w:t>
            </w:r>
          </w:p>
        </w:tc>
        <w:tc>
          <w:tcPr>
            <w:tcW w:w="2970" w:type="dxa"/>
          </w:tcPr>
          <w:p w:rsidR="008145F4" w:rsidRPr="00323490" w:rsidRDefault="008145F4" w:rsidP="00323490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3490">
              <w:rPr>
                <w:rFonts w:ascii="TH SarabunIT๙" w:hAnsi="TH SarabunIT๙" w:cs="TH SarabunIT๙"/>
                <w:sz w:val="28"/>
                <w:cs/>
              </w:rPr>
              <w:t>เปอร์เซ็นต์ที่จะเกิด  80 %  ขึ้นไป</w:t>
            </w:r>
            <w:r w:rsidR="00AF3AAE" w:rsidRPr="00AF3AAE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..</w:t>
            </w:r>
          </w:p>
        </w:tc>
      </w:tr>
    </w:tbl>
    <w:p w:rsidR="008145F4" w:rsidRPr="008145F4" w:rsidRDefault="008145F4" w:rsidP="00465C1A">
      <w:pPr>
        <w:spacing w:before="0" w:after="120" w:line="240" w:lineRule="auto"/>
        <w:ind w:firstLine="720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8145F4">
        <w:rPr>
          <w:rFonts w:ascii="TH SarabunIT๙" w:eastAsiaTheme="minorHAnsi" w:hAnsi="TH SarabunIT๙" w:cs="TH SarabunIT๙"/>
          <w:sz w:val="32"/>
          <w:szCs w:val="32"/>
          <w:u w:val="single"/>
          <w:cs/>
        </w:rPr>
        <w:t>เกณฑ์ประเมินระดับความรุนแรงของ</w:t>
      </w:r>
      <w:r w:rsidRPr="008F0984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ผลกระทบ</w:t>
      </w:r>
      <w:r w:rsidRPr="008145F4">
        <w:rPr>
          <w:rFonts w:ascii="TH SarabunIT๙" w:eastAsiaTheme="minorHAnsi" w:hAnsi="TH SarabunIT๙" w:cs="TH SarabunIT๙"/>
          <w:sz w:val="32"/>
          <w:szCs w:val="32"/>
          <w:u w:val="single"/>
          <w:cs/>
        </w:rPr>
        <w:t>ของความเสี่ยง</w:t>
      </w:r>
      <w:r w:rsidRPr="008145F4">
        <w:rPr>
          <w:rFonts w:ascii="TH SarabunIT๙" w:eastAsiaTheme="minorHAnsi" w:hAnsi="TH SarabunIT๙" w:cs="TH SarabunIT๙"/>
          <w:sz w:val="32"/>
          <w:szCs w:val="32"/>
          <w:cs/>
        </w:rPr>
        <w:t xml:space="preserve"> (</w:t>
      </w:r>
      <w:r w:rsidRPr="008145F4">
        <w:rPr>
          <w:rFonts w:ascii="TH SarabunIT๙" w:eastAsiaTheme="minorHAnsi" w:hAnsi="TH SarabunIT๙" w:cs="TH SarabunIT๙"/>
          <w:sz w:val="32"/>
          <w:szCs w:val="32"/>
        </w:rPr>
        <w:t xml:space="preserve">Impact </w:t>
      </w:r>
      <w:r w:rsidRPr="008145F4">
        <w:rPr>
          <w:rFonts w:ascii="TH SarabunIT๙" w:eastAsiaTheme="minorHAnsi" w:hAnsi="TH SarabunIT๙" w:cs="TH SarabunIT๙"/>
          <w:sz w:val="32"/>
          <w:szCs w:val="32"/>
          <w:cs/>
        </w:rPr>
        <w:t xml:space="preserve">: </w:t>
      </w:r>
      <w:r w:rsidRPr="008145F4">
        <w:rPr>
          <w:rFonts w:ascii="TH SarabunIT๙" w:eastAsiaTheme="minorHAnsi" w:hAnsi="TH SarabunIT๙" w:cs="TH SarabunIT๙"/>
          <w:sz w:val="32"/>
          <w:szCs w:val="32"/>
        </w:rPr>
        <w:t>I</w:t>
      </w:r>
      <w:r w:rsidRPr="008145F4">
        <w:rPr>
          <w:rFonts w:ascii="TH SarabunIT๙" w:eastAsiaTheme="minorHAnsi" w:hAnsi="TH SarabunIT๙" w:cs="TH SarabunIT๙"/>
          <w:sz w:val="32"/>
          <w:szCs w:val="32"/>
          <w:cs/>
        </w:rPr>
        <w:t>) หมายถึง ผลกระทบหรือความเสียหายจากความเสี่ยงที่จะเกิดขึ้น ซึ่งอาจเป็นมูลค่าความเสียหาย ความมีนัยสำคัญต่อเป้าหมาย ความอ่อนไหว (</w:t>
      </w:r>
      <w:r w:rsidRPr="008145F4">
        <w:rPr>
          <w:rFonts w:ascii="TH SarabunIT๙" w:eastAsiaTheme="minorHAnsi" w:hAnsi="TH SarabunIT๙" w:cs="TH SarabunIT๙"/>
          <w:sz w:val="32"/>
          <w:szCs w:val="32"/>
        </w:rPr>
        <w:t>Sensitive</w:t>
      </w:r>
      <w:r w:rsidRPr="008145F4">
        <w:rPr>
          <w:rFonts w:ascii="TH SarabunIT๙" w:eastAsiaTheme="minorHAnsi" w:hAnsi="TH SarabunIT๙" w:cs="TH SarabunIT๙"/>
          <w:sz w:val="32"/>
          <w:szCs w:val="32"/>
          <w:cs/>
        </w:rPr>
        <w:t>) ต่อคู่ค้าหรือประชาชน ดังนี้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5954"/>
      </w:tblGrid>
      <w:tr w:rsidR="00026138" w:rsidRPr="008145F4" w:rsidTr="00E20AC8">
        <w:trPr>
          <w:trHeight w:val="123"/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:rsidR="00026138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45F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145F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26138" w:rsidRPr="008145F4" w:rsidRDefault="00026138" w:rsidP="00A46D5C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ผลกระทบ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145F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คำอธิบาย</w:t>
            </w:r>
          </w:p>
        </w:tc>
      </w:tr>
      <w:tr w:rsidR="00026138" w:rsidRPr="008145F4" w:rsidTr="00E20AC8">
        <w:trPr>
          <w:trHeight w:val="131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45F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ด้านการดำเนินงาน (</w:t>
            </w:r>
            <w:r w:rsidRPr="008145F4">
              <w:rPr>
                <w:rFonts w:ascii="TH SarabunIT๙" w:hAnsi="TH SarabunIT๙" w:cs="TH SarabunIT๙"/>
                <w:b/>
                <w:bCs/>
                <w:sz w:val="28"/>
              </w:rPr>
              <w:t>I3</w:t>
            </w:r>
            <w:r w:rsidRPr="008145F4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026138" w:rsidRPr="008145F4" w:rsidTr="00E20AC8">
        <w:trPr>
          <w:trHeight w:val="63"/>
          <w:jc w:val="center"/>
        </w:trPr>
        <w:tc>
          <w:tcPr>
            <w:tcW w:w="1413" w:type="dxa"/>
            <w:vAlign w:val="center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559" w:type="dxa"/>
            <w:vAlign w:val="center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น้อยมาก</w:t>
            </w:r>
          </w:p>
        </w:tc>
        <w:tc>
          <w:tcPr>
            <w:tcW w:w="5954" w:type="dxa"/>
            <w:vAlign w:val="center"/>
          </w:tcPr>
          <w:p w:rsidR="00E20AC8" w:rsidRDefault="00026138" w:rsidP="00E20AC8">
            <w:pPr>
              <w:spacing w:before="0" w:line="240" w:lineRule="auto"/>
              <w:ind w:left="85"/>
              <w:jc w:val="left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 xml:space="preserve">มีผลกระทบต่อการบรรลุวัตถุประสงค์เพียงเล็กน้อย </w:t>
            </w:r>
          </w:p>
          <w:p w:rsidR="00026138" w:rsidRPr="008145F4" w:rsidRDefault="00026138" w:rsidP="00E20AC8">
            <w:pPr>
              <w:spacing w:before="0" w:line="240" w:lineRule="auto"/>
              <w:ind w:left="85"/>
              <w:jc w:val="left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หรือดำเนินงานสำเร็จตามแผนงาน /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145F4">
              <w:rPr>
                <w:rFonts w:ascii="TH SarabunIT๙" w:hAnsi="TH SarabunIT๙" w:cs="TH SarabunIT๙"/>
                <w:sz w:val="28"/>
                <w:cs/>
              </w:rPr>
              <w:t xml:space="preserve">โครงการได้มากกว่า  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>91</w:t>
            </w:r>
            <w:r w:rsidRPr="008145F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145F4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</w:tr>
      <w:tr w:rsidR="00026138" w:rsidRPr="008145F4" w:rsidTr="00E20AC8">
        <w:trPr>
          <w:trHeight w:val="698"/>
          <w:jc w:val="center"/>
        </w:trPr>
        <w:tc>
          <w:tcPr>
            <w:tcW w:w="1413" w:type="dxa"/>
            <w:vAlign w:val="center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559" w:type="dxa"/>
            <w:vAlign w:val="center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pacing w:val="6"/>
                <w:sz w:val="28"/>
                <w:cs/>
              </w:rPr>
              <w:t>น้อย</w:t>
            </w:r>
          </w:p>
        </w:tc>
        <w:tc>
          <w:tcPr>
            <w:tcW w:w="5954" w:type="dxa"/>
            <w:vAlign w:val="center"/>
          </w:tcPr>
          <w:p w:rsidR="00E20AC8" w:rsidRDefault="00026138" w:rsidP="00E20AC8">
            <w:pPr>
              <w:spacing w:before="0" w:line="240" w:lineRule="auto"/>
              <w:ind w:left="85"/>
              <w:jc w:val="left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 xml:space="preserve">มีผลกระทบต่อการบรรลุวัตถุประสงค์อยู่บ้าง </w:t>
            </w:r>
          </w:p>
          <w:p w:rsidR="00026138" w:rsidRPr="008145F4" w:rsidRDefault="00026138" w:rsidP="00E20AC8">
            <w:pPr>
              <w:spacing w:before="0" w:line="240" w:lineRule="auto"/>
              <w:ind w:left="85"/>
              <w:jc w:val="left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หรือดำเนินงานสำเร็จตามแผนงาน /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145F4">
              <w:rPr>
                <w:rFonts w:ascii="TH SarabunIT๙" w:hAnsi="TH SarabunIT๙" w:cs="TH SarabunIT๙"/>
                <w:sz w:val="28"/>
                <w:cs/>
              </w:rPr>
              <w:t xml:space="preserve">โครงการได้ 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>81</w:t>
            </w:r>
            <w:r w:rsidRPr="008145F4">
              <w:rPr>
                <w:rFonts w:ascii="TH SarabunIT๙" w:hAnsi="TH SarabunIT๙" w:cs="TH SarabunIT๙"/>
                <w:sz w:val="28"/>
                <w:cs/>
              </w:rPr>
              <w:t xml:space="preserve"> - 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 w:rsidRPr="008145F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145F4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</w:tr>
      <w:tr w:rsidR="00026138" w:rsidRPr="008145F4" w:rsidTr="00E20AC8">
        <w:trPr>
          <w:jc w:val="center"/>
        </w:trPr>
        <w:tc>
          <w:tcPr>
            <w:tcW w:w="1413" w:type="dxa"/>
            <w:vAlign w:val="center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ปานกลาง</w:t>
            </w:r>
          </w:p>
        </w:tc>
        <w:tc>
          <w:tcPr>
            <w:tcW w:w="5954" w:type="dxa"/>
            <w:vAlign w:val="center"/>
          </w:tcPr>
          <w:p w:rsidR="00E20AC8" w:rsidRDefault="00026138" w:rsidP="00E20AC8">
            <w:pPr>
              <w:spacing w:before="0" w:line="240" w:lineRule="auto"/>
              <w:ind w:left="85"/>
              <w:jc w:val="left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 xml:space="preserve">มีผลกระทบต่อการบรรลุวัตถุประสงค์พอสมควร </w:t>
            </w:r>
          </w:p>
          <w:p w:rsidR="00026138" w:rsidRPr="008145F4" w:rsidRDefault="00026138" w:rsidP="00E20AC8">
            <w:pPr>
              <w:spacing w:before="0" w:line="240" w:lineRule="auto"/>
              <w:ind w:left="85"/>
              <w:jc w:val="left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หรือดำเนินงานสำเร็จตามแผนงาน /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145F4">
              <w:rPr>
                <w:rFonts w:ascii="TH SarabunIT๙" w:hAnsi="TH SarabunIT๙" w:cs="TH SarabunIT๙"/>
                <w:sz w:val="28"/>
                <w:cs/>
              </w:rPr>
              <w:t xml:space="preserve">โครงการได้ 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>71</w:t>
            </w:r>
            <w:r w:rsidR="00E20AC8" w:rsidRPr="008145F4">
              <w:rPr>
                <w:rFonts w:ascii="TH SarabunIT๙" w:hAnsi="TH SarabunIT๙" w:cs="TH SarabunIT๙"/>
                <w:sz w:val="28"/>
                <w:cs/>
              </w:rPr>
              <w:t xml:space="preserve"> - 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 w:rsidR="00E20AC8" w:rsidRPr="008145F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20AC8" w:rsidRPr="008145F4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</w:tr>
      <w:tr w:rsidR="00026138" w:rsidRPr="008145F4" w:rsidTr="00E20AC8">
        <w:trPr>
          <w:jc w:val="center"/>
        </w:trPr>
        <w:tc>
          <w:tcPr>
            <w:tcW w:w="1413" w:type="dxa"/>
            <w:vAlign w:val="center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559" w:type="dxa"/>
            <w:vAlign w:val="center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รุนแรง</w:t>
            </w:r>
          </w:p>
        </w:tc>
        <w:tc>
          <w:tcPr>
            <w:tcW w:w="5954" w:type="dxa"/>
            <w:vAlign w:val="center"/>
          </w:tcPr>
          <w:p w:rsidR="00E20AC8" w:rsidRDefault="00026138" w:rsidP="00E20AC8">
            <w:pPr>
              <w:spacing w:before="0" w:line="240" w:lineRule="auto"/>
              <w:ind w:left="85"/>
              <w:jc w:val="left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 xml:space="preserve">มีผลกระทบต่อการบรรลุวัตถุประสงค์ค่อนข้างมาก </w:t>
            </w:r>
          </w:p>
          <w:p w:rsidR="00026138" w:rsidRPr="008145F4" w:rsidRDefault="00026138" w:rsidP="00E20AC8">
            <w:pPr>
              <w:spacing w:before="0" w:line="240" w:lineRule="auto"/>
              <w:ind w:left="85"/>
              <w:jc w:val="left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หรือดำเนินงานสำเร็จตามแผนงาน /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145F4">
              <w:rPr>
                <w:rFonts w:ascii="TH SarabunIT๙" w:hAnsi="TH SarabunIT๙" w:cs="TH SarabunIT๙"/>
                <w:sz w:val="28"/>
                <w:cs/>
              </w:rPr>
              <w:t xml:space="preserve">โครงการได้ 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>61</w:t>
            </w:r>
            <w:r w:rsidR="00E20AC8" w:rsidRPr="008145F4">
              <w:rPr>
                <w:rFonts w:ascii="TH SarabunIT๙" w:hAnsi="TH SarabunIT๙" w:cs="TH SarabunIT๙"/>
                <w:sz w:val="28"/>
                <w:cs/>
              </w:rPr>
              <w:t xml:space="preserve"> - 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 w:rsidR="00E20AC8" w:rsidRPr="008145F4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</w:tr>
      <w:tr w:rsidR="00026138" w:rsidRPr="008145F4" w:rsidTr="00E20AC8">
        <w:trPr>
          <w:trHeight w:val="698"/>
          <w:jc w:val="center"/>
        </w:trPr>
        <w:tc>
          <w:tcPr>
            <w:tcW w:w="1413" w:type="dxa"/>
            <w:vAlign w:val="center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559" w:type="dxa"/>
            <w:vAlign w:val="center"/>
          </w:tcPr>
          <w:p w:rsidR="00026138" w:rsidRPr="008145F4" w:rsidRDefault="00026138" w:rsidP="008145F4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รุนแรงมาก</w:t>
            </w:r>
          </w:p>
        </w:tc>
        <w:tc>
          <w:tcPr>
            <w:tcW w:w="5954" w:type="dxa"/>
            <w:vAlign w:val="center"/>
          </w:tcPr>
          <w:p w:rsidR="00E20AC8" w:rsidRDefault="00026138" w:rsidP="00E20AC8">
            <w:pPr>
              <w:spacing w:before="0" w:line="240" w:lineRule="auto"/>
              <w:ind w:left="85"/>
              <w:jc w:val="left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มีผลกระทบต่อการบรรลุวัตถุประสงค์อย่างยิ่ง</w:t>
            </w:r>
          </w:p>
          <w:p w:rsidR="00026138" w:rsidRPr="008145F4" w:rsidRDefault="00026138" w:rsidP="00E20AC8">
            <w:pPr>
              <w:spacing w:before="0" w:line="240" w:lineRule="auto"/>
              <w:ind w:left="85"/>
              <w:jc w:val="left"/>
              <w:rPr>
                <w:rFonts w:ascii="TH SarabunIT๙" w:hAnsi="TH SarabunIT๙" w:cs="TH SarabunIT๙"/>
                <w:sz w:val="28"/>
              </w:rPr>
            </w:pPr>
            <w:r w:rsidRPr="008145F4">
              <w:rPr>
                <w:rFonts w:ascii="TH SarabunIT๙" w:hAnsi="TH SarabunIT๙" w:cs="TH SarabunIT๙"/>
                <w:sz w:val="28"/>
                <w:cs/>
              </w:rPr>
              <w:t>หรือดำเนินงานสำเร็จตามแผนงาน /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145F4">
              <w:rPr>
                <w:rFonts w:ascii="TH SarabunIT๙" w:hAnsi="TH SarabunIT๙" w:cs="TH SarabunIT๙"/>
                <w:sz w:val="28"/>
                <w:cs/>
              </w:rPr>
              <w:t xml:space="preserve">โครงการน้อยกว่า  </w:t>
            </w:r>
            <w:r w:rsidR="00E20AC8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8145F4">
              <w:rPr>
                <w:rFonts w:ascii="TH SarabunIT๙" w:hAnsi="TH SarabunIT๙" w:cs="TH SarabunIT๙"/>
                <w:sz w:val="28"/>
                <w:cs/>
              </w:rPr>
              <w:t>0 %</w:t>
            </w:r>
          </w:p>
        </w:tc>
      </w:tr>
    </w:tbl>
    <w:p w:rsidR="008F0984" w:rsidRDefault="008F0984">
      <w:pPr>
        <w:spacing w:before="0" w:after="200" w:line="276" w:lineRule="auto"/>
        <w:jc w:val="left"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br w:type="page"/>
      </w:r>
    </w:p>
    <w:p w:rsidR="00E1663A" w:rsidRPr="001F627F" w:rsidRDefault="0022500B" w:rsidP="004E3F47">
      <w:pPr>
        <w:spacing w:before="0" w:line="240" w:lineRule="auto"/>
        <w:jc w:val="center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1F627F">
        <w:rPr>
          <w:rFonts w:ascii="TH SarabunIT๙" w:hAnsi="TH SarabunIT๙" w:cs="TH SarabunIT๙" w:hint="cs"/>
          <w:sz w:val="32"/>
          <w:szCs w:val="32"/>
          <w:cs/>
          <w:lang w:val="en-GB"/>
        </w:rPr>
        <w:lastRenderedPageBreak/>
        <w:t>นำระดับคะแนนโอกาสและผลกระทบใส่ในตารางต่อไปนี้ โดยกระบวนงาน</w:t>
      </w:r>
      <w:r w:rsidR="00FB0A14" w:rsidRPr="001F627F">
        <w:rPr>
          <w:rFonts w:ascii="TH SarabunIT๙" w:hAnsi="TH SarabunIT๙" w:cs="TH SarabunIT๙" w:hint="cs"/>
          <w:sz w:val="32"/>
          <w:szCs w:val="32"/>
          <w:cs/>
          <w:lang w:val="en-GB"/>
        </w:rPr>
        <w:t>ที่</w:t>
      </w:r>
      <w:r w:rsidR="0076426A" w:rsidRPr="001F627F">
        <w:rPr>
          <w:rFonts w:ascii="TH SarabunIT๙" w:hAnsi="TH SarabunIT๙" w:cs="TH SarabunIT๙"/>
          <w:sz w:val="32"/>
          <w:szCs w:val="32"/>
          <w:cs/>
          <w:lang w:val="en-GB"/>
        </w:rPr>
        <w:t>จะต้องดำเนินการบริหา</w:t>
      </w:r>
      <w:r w:rsidR="00FB0A14" w:rsidRPr="001F627F">
        <w:rPr>
          <w:rFonts w:ascii="TH SarabunIT๙" w:hAnsi="TH SarabunIT๙" w:cs="TH SarabunIT๙" w:hint="cs"/>
          <w:sz w:val="32"/>
          <w:szCs w:val="32"/>
          <w:cs/>
          <w:lang w:val="en-GB"/>
        </w:rPr>
        <w:t>ร</w:t>
      </w:r>
      <w:r w:rsidR="0076426A" w:rsidRPr="001F627F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ความเสี่ยง </w:t>
      </w:r>
      <w:r w:rsidR="00BE23D2" w:rsidRPr="001F627F">
        <w:rPr>
          <w:rFonts w:ascii="TH SarabunIT๙" w:hAnsi="TH SarabunIT๙" w:cs="TH SarabunIT๙"/>
          <w:sz w:val="32"/>
          <w:szCs w:val="32"/>
          <w:cs/>
          <w:lang w:val="en-GB"/>
        </w:rPr>
        <w:t>โดยกรอกข้อมูล</w:t>
      </w:r>
      <w:r w:rsidR="005571D2" w:rsidRPr="001F627F">
        <w:rPr>
          <w:rFonts w:ascii="TH SarabunIT๙" w:hAnsi="TH SarabunIT๙" w:cs="TH SarabunIT๙" w:hint="cs"/>
          <w:sz w:val="32"/>
          <w:szCs w:val="32"/>
          <w:cs/>
          <w:lang w:val="en-GB"/>
        </w:rPr>
        <w:t>รายละเอียด</w:t>
      </w:r>
      <w:r w:rsidR="00BE23D2" w:rsidRPr="001F627F">
        <w:rPr>
          <w:rFonts w:ascii="TH SarabunIT๙" w:hAnsi="TH SarabunIT๙" w:cs="TH SarabunIT๙"/>
          <w:sz w:val="32"/>
          <w:szCs w:val="32"/>
          <w:cs/>
          <w:lang w:val="en-GB"/>
        </w:rPr>
        <w:t>เพิ่ม</w:t>
      </w:r>
      <w:r w:rsidR="005571D2" w:rsidRPr="001F627F">
        <w:rPr>
          <w:rFonts w:ascii="TH SarabunIT๙" w:hAnsi="TH SarabunIT๙" w:cs="TH SarabunIT๙" w:hint="cs"/>
          <w:sz w:val="32"/>
          <w:szCs w:val="32"/>
          <w:cs/>
          <w:lang w:val="en-GB"/>
        </w:rPr>
        <w:t>เติม</w:t>
      </w:r>
      <w:r w:rsidR="00BE23D2" w:rsidRPr="001F627F">
        <w:rPr>
          <w:rFonts w:ascii="TH SarabunIT๙" w:hAnsi="TH SarabunIT๙" w:cs="TH SarabunIT๙"/>
          <w:sz w:val="32"/>
          <w:szCs w:val="32"/>
          <w:cs/>
          <w:lang w:val="en-GB"/>
        </w:rPr>
        <w:t>ในช่อง (</w:t>
      </w:r>
      <w:r w:rsidR="007F4868">
        <w:rPr>
          <w:rFonts w:ascii="TH SarabunIT๙" w:hAnsi="TH SarabunIT๙" w:cs="TH SarabunIT๙" w:hint="cs"/>
          <w:sz w:val="32"/>
          <w:szCs w:val="32"/>
          <w:cs/>
          <w:lang w:val="en-GB"/>
        </w:rPr>
        <w:t>6.1</w:t>
      </w:r>
      <w:r w:rsidR="00BE23D2" w:rsidRPr="001F627F">
        <w:rPr>
          <w:rFonts w:ascii="TH SarabunIT๙" w:hAnsi="TH SarabunIT๙" w:cs="TH SarabunIT๙"/>
          <w:sz w:val="32"/>
          <w:szCs w:val="32"/>
          <w:cs/>
          <w:lang w:val="en-GB"/>
        </w:rPr>
        <w:t xml:space="preserve">) </w:t>
      </w:r>
      <w:r w:rsidR="007F4868">
        <w:rPr>
          <w:rFonts w:ascii="TH SarabunIT๙" w:hAnsi="TH SarabunIT๙" w:cs="TH SarabunIT๙"/>
          <w:sz w:val="32"/>
          <w:szCs w:val="32"/>
          <w:cs/>
          <w:lang w:val="en-GB"/>
        </w:rPr>
        <w:t>–</w:t>
      </w:r>
      <w:r w:rsidR="007F486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(6.3)</w:t>
      </w:r>
    </w:p>
    <w:p w:rsidR="00E1663A" w:rsidRPr="00BE23D2" w:rsidRDefault="00E1663A" w:rsidP="005571D2">
      <w:pPr>
        <w:spacing w:before="0" w:line="240" w:lineRule="auto"/>
        <w:jc w:val="both"/>
        <w:rPr>
          <w:rFonts w:ascii="TH SarabunIT๙" w:hAnsi="TH SarabunIT๙" w:cs="TH SarabunIT๙"/>
          <w:sz w:val="32"/>
          <w:szCs w:val="32"/>
          <w:cs/>
          <w:lang w:val="en-GB"/>
        </w:rPr>
      </w:pPr>
    </w:p>
    <w:tbl>
      <w:tblPr>
        <w:tblStyle w:val="TableGrid1"/>
        <w:tblpPr w:leftFromText="180" w:rightFromText="180" w:vertAnchor="text" w:horzAnchor="margin" w:tblpXSpec="center" w:tblpY="66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1134"/>
        <w:gridCol w:w="1134"/>
        <w:gridCol w:w="1134"/>
      </w:tblGrid>
      <w:tr w:rsidR="004A2BDD" w:rsidRPr="004A2BDD" w:rsidTr="004A2BDD">
        <w:trPr>
          <w:trHeight w:val="834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DBE5F1" w:themeFill="accent1" w:themeFillTint="33"/>
          </w:tcPr>
          <w:p w:rsidR="0076426A" w:rsidRPr="004A2BDD" w:rsidRDefault="0076426A" w:rsidP="004B6236">
            <w:pPr>
              <w:spacing w:before="0" w:line="240" w:lineRule="exact"/>
              <w:ind w:firstLine="34"/>
              <w:jc w:val="left"/>
              <w:rPr>
                <w:rFonts w:ascii="TH SarabunIT๙" w:eastAsiaTheme="minorHAnsi" w:hAnsi="TH SarabunIT๙" w:cs="TH SarabunIT๙"/>
                <w:spacing w:val="-4"/>
                <w:sz w:val="28"/>
              </w:rPr>
            </w:pPr>
            <w:r w:rsidRPr="004A2BDD">
              <w:rPr>
                <w:rFonts w:ascii="TH SarabunIT๙" w:eastAsiaTheme="minorHAnsi" w:hAnsi="TH SarabunIT๙" w:cs="TH SarabunIT๙"/>
                <w:sz w:val="28"/>
                <w:cs/>
              </w:rPr>
              <w:t xml:space="preserve">            </w:t>
            </w:r>
            <w:r w:rsidRPr="004A2BDD">
              <w:rPr>
                <w:rFonts w:ascii="TH SarabunIT๙" w:eastAsiaTheme="minorHAnsi" w:hAnsi="TH SarabunIT๙" w:cs="TH SarabunIT๙"/>
                <w:spacing w:val="-4"/>
                <w:sz w:val="28"/>
                <w:cs/>
              </w:rPr>
              <w:t>โอกาสที่จะเกิด</w:t>
            </w:r>
          </w:p>
          <w:p w:rsidR="0076426A" w:rsidRPr="004A2BDD" w:rsidRDefault="0076426A" w:rsidP="004B6236">
            <w:pPr>
              <w:spacing w:before="0" w:line="240" w:lineRule="exact"/>
              <w:ind w:firstLine="34"/>
              <w:jc w:val="right"/>
              <w:rPr>
                <w:rFonts w:ascii="TH SarabunIT๙" w:eastAsiaTheme="minorHAnsi" w:hAnsi="TH SarabunIT๙" w:cs="TH SarabunIT๙"/>
                <w:sz w:val="28"/>
              </w:rPr>
            </w:pPr>
            <w:r w:rsidRPr="004A2BDD">
              <w:rPr>
                <w:rFonts w:ascii="TH SarabunIT๙" w:eastAsiaTheme="minorHAnsi" w:hAnsi="TH SarabunIT๙" w:cs="TH SarabunIT๙"/>
                <w:sz w:val="28"/>
                <w:cs/>
              </w:rPr>
              <w:t xml:space="preserve">           เหตุการณ์ (</w:t>
            </w:r>
            <w:r w:rsidRPr="004A2BDD">
              <w:rPr>
                <w:rFonts w:ascii="TH SarabunIT๙" w:eastAsiaTheme="minorHAnsi" w:hAnsi="TH SarabunIT๙" w:cs="TH SarabunIT๙"/>
                <w:sz w:val="28"/>
              </w:rPr>
              <w:t>L</w:t>
            </w:r>
            <w:r w:rsidRPr="004A2BDD">
              <w:rPr>
                <w:rFonts w:ascii="TH SarabunIT๙" w:eastAsiaTheme="minorHAnsi" w:hAnsi="TH SarabunIT๙" w:cs="TH SarabunIT๙"/>
                <w:sz w:val="28"/>
                <w:cs/>
              </w:rPr>
              <w:t xml:space="preserve">) </w:t>
            </w:r>
          </w:p>
          <w:p w:rsidR="004A2BDD" w:rsidRPr="004A2BDD" w:rsidRDefault="004A2BDD" w:rsidP="004B6236">
            <w:pPr>
              <w:spacing w:before="0" w:line="240" w:lineRule="exact"/>
              <w:ind w:firstLine="34"/>
              <w:jc w:val="left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4A2BDD">
              <w:rPr>
                <w:rFonts w:ascii="TH SarabunIT๙" w:eastAsiaTheme="minorHAnsi" w:hAnsi="TH SarabunIT๙" w:cs="TH SarabunIT๙"/>
                <w:sz w:val="28"/>
                <w:cs/>
              </w:rPr>
              <w:t>ผลกระทบ</w:t>
            </w:r>
          </w:p>
          <w:p w:rsidR="0076426A" w:rsidRPr="004A2BDD" w:rsidRDefault="004A2BDD" w:rsidP="004B6236">
            <w:pPr>
              <w:spacing w:before="0" w:line="240" w:lineRule="exact"/>
            </w:pPr>
            <w:r w:rsidRPr="004A2BDD">
              <w:rPr>
                <w:rFonts w:ascii="TH SarabunIT๙" w:eastAsiaTheme="minorHAnsi" w:hAnsi="TH SarabunIT๙" w:cs="TH SarabunIT๙"/>
                <w:sz w:val="28"/>
                <w:cs/>
              </w:rPr>
              <w:t>ที่เกิดขึ้น (</w:t>
            </w:r>
            <w:r w:rsidRPr="004A2BDD">
              <w:rPr>
                <w:rFonts w:ascii="TH SarabunIT๙" w:eastAsiaTheme="minorHAnsi" w:hAnsi="TH SarabunIT๙" w:cs="TH SarabunIT๙"/>
                <w:sz w:val="28"/>
              </w:rPr>
              <w:t>I</w:t>
            </w:r>
            <w:r w:rsidRPr="004A2BDD">
              <w:rPr>
                <w:rFonts w:ascii="TH SarabunIT๙" w:eastAsiaTheme="minorHAnsi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76426A" w:rsidRPr="0033214C" w:rsidRDefault="0076426A" w:rsidP="004A2BDD">
            <w:pPr>
              <w:spacing w:before="0" w:after="120" w:line="240" w:lineRule="auto"/>
              <w:ind w:firstLine="13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น้อยมาก</w:t>
            </w:r>
          </w:p>
          <w:p w:rsidR="0076426A" w:rsidRPr="0033214C" w:rsidRDefault="0076426A" w:rsidP="004A2BDD">
            <w:pPr>
              <w:spacing w:before="0" w:after="120" w:line="240" w:lineRule="auto"/>
              <w:ind w:firstLine="13"/>
              <w:jc w:val="center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(1)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76426A" w:rsidRPr="0033214C" w:rsidRDefault="0076426A" w:rsidP="004A2BDD">
            <w:pPr>
              <w:spacing w:before="0" w:after="120" w:line="240" w:lineRule="auto"/>
              <w:ind w:firstLine="24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น้อย</w:t>
            </w:r>
          </w:p>
          <w:p w:rsidR="0076426A" w:rsidRPr="0033214C" w:rsidRDefault="0076426A" w:rsidP="004A2BDD">
            <w:pPr>
              <w:spacing w:before="0" w:after="120" w:line="240" w:lineRule="auto"/>
              <w:ind w:firstLine="24"/>
              <w:jc w:val="center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(2)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76426A" w:rsidRPr="0033214C" w:rsidRDefault="0076426A" w:rsidP="004A2BDD">
            <w:pPr>
              <w:spacing w:before="0" w:after="120" w:line="240" w:lineRule="auto"/>
              <w:ind w:left="-107" w:right="-109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ปานกลาง</w:t>
            </w:r>
          </w:p>
          <w:p w:rsidR="0076426A" w:rsidRPr="0033214C" w:rsidRDefault="0076426A" w:rsidP="004A2BDD">
            <w:pPr>
              <w:spacing w:before="0" w:after="120" w:line="240" w:lineRule="auto"/>
              <w:ind w:firstLine="35"/>
              <w:jc w:val="center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(3)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76426A" w:rsidRPr="0033214C" w:rsidRDefault="0076426A" w:rsidP="004A2BDD">
            <w:pPr>
              <w:spacing w:before="0" w:after="120" w:line="240" w:lineRule="auto"/>
              <w:ind w:firstLine="46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สูง</w:t>
            </w:r>
          </w:p>
          <w:p w:rsidR="0076426A" w:rsidRPr="0033214C" w:rsidRDefault="0076426A" w:rsidP="004A2BDD">
            <w:pPr>
              <w:spacing w:before="0" w:after="120" w:line="240" w:lineRule="auto"/>
              <w:ind w:firstLine="46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(4)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76426A" w:rsidRPr="0033214C" w:rsidRDefault="0076426A" w:rsidP="004A2BDD">
            <w:pPr>
              <w:spacing w:before="0" w:after="120" w:line="240" w:lineRule="auto"/>
              <w:ind w:left="-391" w:firstLine="283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สูงมาก</w:t>
            </w:r>
          </w:p>
          <w:p w:rsidR="0076426A" w:rsidRPr="0033214C" w:rsidRDefault="0076426A" w:rsidP="004A2BDD">
            <w:pPr>
              <w:spacing w:before="0" w:after="120" w:line="240" w:lineRule="auto"/>
              <w:ind w:left="-250" w:firstLine="142"/>
              <w:jc w:val="center"/>
              <w:rPr>
                <w:rFonts w:ascii="TH SarabunIT๙" w:eastAsiaTheme="minorHAnsi" w:hAnsi="TH SarabunIT๙" w:cs="TH SarabunIT๙"/>
                <w:sz w:val="28"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(5)</w:t>
            </w:r>
          </w:p>
        </w:tc>
      </w:tr>
      <w:tr w:rsidR="006D0CFB" w:rsidRPr="004A2BDD" w:rsidTr="004A2BDD">
        <w:trPr>
          <w:trHeight w:val="688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:rsidR="006D0CFB" w:rsidRPr="0033214C" w:rsidRDefault="006D0CFB" w:rsidP="006D0CFB">
            <w:pPr>
              <w:spacing w:before="0" w:line="240" w:lineRule="auto"/>
              <w:ind w:right="390" w:firstLine="34"/>
              <w:jc w:val="right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สูงมาก</w:t>
            </w:r>
            <w:r w:rsidRPr="0033214C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</w:t>
            </w: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(5)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FFFFFF"/>
                <w:kern w:val="24"/>
                <w:sz w:val="32"/>
                <w:szCs w:val="32"/>
                <w:cs/>
              </w:rPr>
              <w:t xml:space="preserve"> 15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FFFFFF"/>
                <w:kern w:val="24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FFFFFF"/>
                <w:kern w:val="24"/>
                <w:sz w:val="32"/>
                <w:szCs w:val="32"/>
                <w:cs/>
              </w:rPr>
              <w:t>25</w:t>
            </w:r>
          </w:p>
        </w:tc>
      </w:tr>
      <w:tr w:rsidR="006D0CFB" w:rsidRPr="004A2BDD" w:rsidTr="004A2BDD">
        <w:trPr>
          <w:trHeight w:val="698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:rsidR="006D0CFB" w:rsidRPr="0033214C" w:rsidRDefault="006D0CFB" w:rsidP="006D0CFB">
            <w:pPr>
              <w:spacing w:before="0" w:line="240" w:lineRule="auto"/>
              <w:ind w:right="390"/>
              <w:jc w:val="right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สูง</w:t>
            </w:r>
            <w:r w:rsidRPr="0033214C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</w:t>
            </w: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(4)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FFFFFF"/>
                <w:kern w:val="24"/>
                <w:sz w:val="32"/>
                <w:szCs w:val="32"/>
                <w:cs/>
              </w:rPr>
              <w:t>16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FFFFFF"/>
                <w:kern w:val="24"/>
                <w:sz w:val="32"/>
                <w:szCs w:val="32"/>
                <w:cs/>
              </w:rPr>
              <w:t>20</w:t>
            </w:r>
          </w:p>
        </w:tc>
      </w:tr>
      <w:tr w:rsidR="006D0CFB" w:rsidRPr="004A2BDD" w:rsidTr="004A2BDD">
        <w:trPr>
          <w:trHeight w:val="694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:rsidR="006D0CFB" w:rsidRPr="0033214C" w:rsidRDefault="006D0CFB" w:rsidP="006D0CFB">
            <w:pPr>
              <w:spacing w:before="0" w:line="240" w:lineRule="auto"/>
              <w:ind w:right="390" w:firstLine="34"/>
              <w:jc w:val="right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ปานกลาง</w:t>
            </w:r>
            <w:r w:rsidRPr="0033214C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</w:t>
            </w: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(3)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FFFFFF"/>
                <w:kern w:val="24"/>
                <w:sz w:val="32"/>
                <w:szCs w:val="32"/>
                <w:cs/>
              </w:rPr>
              <w:t>15</w:t>
            </w:r>
          </w:p>
        </w:tc>
      </w:tr>
      <w:tr w:rsidR="006D0CFB" w:rsidRPr="004A2BDD" w:rsidTr="004A2BDD">
        <w:trPr>
          <w:trHeight w:val="704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:rsidR="006D0CFB" w:rsidRPr="0033214C" w:rsidRDefault="006D0CFB" w:rsidP="006D0CFB">
            <w:pPr>
              <w:spacing w:before="0" w:line="240" w:lineRule="auto"/>
              <w:ind w:right="390" w:firstLine="34"/>
              <w:jc w:val="right"/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น้อย</w:t>
            </w:r>
            <w:r w:rsidRPr="0033214C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</w:t>
            </w: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(2)</w:t>
            </w:r>
          </w:p>
        </w:tc>
        <w:tc>
          <w:tcPr>
            <w:tcW w:w="1134" w:type="dxa"/>
            <w:shd w:val="clear" w:color="auto" w:fill="73F52B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10</w:t>
            </w:r>
          </w:p>
        </w:tc>
      </w:tr>
      <w:tr w:rsidR="006D0CFB" w:rsidRPr="004A2BDD" w:rsidTr="004A2BDD">
        <w:trPr>
          <w:trHeight w:val="842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:rsidR="006D0CFB" w:rsidRPr="0033214C" w:rsidRDefault="006D0CFB" w:rsidP="006D0CFB">
            <w:pPr>
              <w:spacing w:before="0" w:line="240" w:lineRule="auto"/>
              <w:ind w:right="390" w:firstLine="34"/>
              <w:jc w:val="right"/>
              <w:rPr>
                <w:rFonts w:ascii="TH SarabunIT๙" w:eastAsiaTheme="minorHAnsi" w:hAnsi="TH SarabunIT๙" w:cs="TH SarabunIT๙"/>
                <w:sz w:val="28"/>
              </w:rPr>
            </w:pP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น้อยมาก</w:t>
            </w:r>
            <w:r w:rsidRPr="0033214C">
              <w:rPr>
                <w:rFonts w:ascii="TH SarabunIT๙" w:eastAsiaTheme="minorHAnsi" w:hAnsi="TH SarabunIT๙" w:cs="TH SarabunIT๙" w:hint="cs"/>
                <w:sz w:val="28"/>
                <w:cs/>
              </w:rPr>
              <w:t xml:space="preserve">  </w:t>
            </w:r>
            <w:r w:rsidRPr="0033214C">
              <w:rPr>
                <w:rFonts w:ascii="TH SarabunIT๙" w:eastAsiaTheme="minorHAnsi" w:hAnsi="TH SarabunIT๙" w:cs="TH SarabunIT๙"/>
                <w:sz w:val="28"/>
                <w:cs/>
              </w:rPr>
              <w:t>(1)</w:t>
            </w:r>
          </w:p>
        </w:tc>
        <w:tc>
          <w:tcPr>
            <w:tcW w:w="1134" w:type="dxa"/>
            <w:shd w:val="clear" w:color="auto" w:fill="73F52B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73F52B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6D0CFB" w:rsidRPr="006D0CFB" w:rsidRDefault="006D0CFB" w:rsidP="006D0CF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D0CFB">
              <w:rPr>
                <w:rFonts w:ascii="TH SarabunIT๙" w:eastAsia="Calibri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5</w:t>
            </w:r>
          </w:p>
        </w:tc>
      </w:tr>
    </w:tbl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3D2BB3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cs/>
          <w:lang w:val="en-GB"/>
        </w:rPr>
      </w:pPr>
      <w:r w:rsidRPr="003D2BB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7F290F9A" wp14:editId="65488CFD">
                <wp:simplePos x="0" y="0"/>
                <wp:positionH relativeFrom="column">
                  <wp:posOffset>7632065</wp:posOffset>
                </wp:positionH>
                <wp:positionV relativeFrom="paragraph">
                  <wp:posOffset>13970</wp:posOffset>
                </wp:positionV>
                <wp:extent cx="1056065" cy="1009650"/>
                <wp:effectExtent l="57150" t="0" r="0" b="0"/>
                <wp:wrapNone/>
                <wp:docPr id="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065" cy="1009650"/>
                          <a:chOff x="114288" y="0"/>
                          <a:chExt cx="1056065" cy="100965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215948" y="0"/>
                            <a:ext cx="954405" cy="1009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2BB3" w:rsidRPr="003D2BB3" w:rsidRDefault="003D2BB3" w:rsidP="003D2BB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D2BB3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เสี่ยงสูงมาก</w:t>
                              </w:r>
                            </w:p>
                            <w:p w:rsidR="003D2BB3" w:rsidRPr="003D2BB3" w:rsidRDefault="003D2BB3" w:rsidP="003D2BB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D2BB3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เสี่ยงสูง</w:t>
                              </w:r>
                            </w:p>
                            <w:p w:rsidR="003D2BB3" w:rsidRPr="003D2BB3" w:rsidRDefault="003D2BB3" w:rsidP="003D2BB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D2BB3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เสี่ยงปานกลาง</w:t>
                              </w:r>
                            </w:p>
                            <w:p w:rsidR="003D2BB3" w:rsidRPr="003D2BB3" w:rsidRDefault="003D2BB3" w:rsidP="003D2BB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D2BB3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เสี่ยงน้อย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g:grpSp>
                        <wpg:cNvPr id="9" name="Group 9"/>
                        <wpg:cNvGrpSpPr/>
                        <wpg:grpSpPr>
                          <a:xfrm>
                            <a:off x="114288" y="115385"/>
                            <a:ext cx="146130" cy="808539"/>
                            <a:chOff x="114288" y="115385"/>
                            <a:chExt cx="146130" cy="808539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114290" y="115385"/>
                              <a:ext cx="136800" cy="136800"/>
                            </a:xfrm>
                            <a:prstGeom prst="rect">
                              <a:avLst/>
                            </a:prstGeom>
                            <a:solidFill>
                              <a:srgbClr val="FF2F2F"/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114294" y="332414"/>
                              <a:ext cx="136800" cy="136800"/>
                            </a:xfrm>
                            <a:prstGeom prst="rect">
                              <a:avLst/>
                            </a:prstGeom>
                            <a:solidFill>
                              <a:srgbClr val="F6AF2E"/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114288" y="556355"/>
                              <a:ext cx="136800" cy="13680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123813" y="787357"/>
                              <a:ext cx="136605" cy="136567"/>
                            </a:xfrm>
                            <a:prstGeom prst="rect">
                              <a:avLst/>
                            </a:prstGeom>
                            <a:solidFill>
                              <a:srgbClr val="66FF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290F9A" id="Group 13" o:spid="_x0000_s1032" style="position:absolute;left:0;text-align:left;margin-left:600.95pt;margin-top:1.1pt;width:83.15pt;height:79.5pt;z-index:251726848;mso-width-relative:margin;mso-height-relative:margin" coordorigin="1142" coordsize="10560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">
                <v:rect id="Rectangle 8" o:spid="_x0000_s1033" style="position:absolute;left:2159;width:9544;height:100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2e378A&#10;AADaAAAADwAAAGRycy9kb3ducmV2LnhtbERP3WrCMBS+H/gO4QjeDE2UMUbXVIb4M/Rq6gMcmrM2&#10;rDkpSaz17ZeLwS4/vv9yPbpODBSi9axhuVAgiGtvLDcarpfd/A1ETMgGO8+k4UER1tXkqcTC+Dt/&#10;0XBOjcghHAvU0KbUF1LGuiWHceF74sx9++AwZRgaaQLec7jr5EqpV+nQcm5osadNS/XP+eY0vOxX&#10;x619VifrhhtejzKoA5+0nk3Hj3cQicb0L/5zfxoNeWu+km+Ar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TZ7fvwAAANoAAAAPAAAAAAAAAAAAAAAAAJgCAABkcnMvZG93bnJl&#10;di54bWxQSwUGAAAAAAQABAD1AAAAhAMAAAAA&#10;" filled="f" stroked="f">
                  <v:textbox style="mso-fit-shape-to-text:t">
                    <w:txbxContent>
                      <w:p w:rsidR="003D2BB3" w:rsidRPr="003D2BB3" w:rsidRDefault="003D2BB3" w:rsidP="003D2BB3">
                        <w:pPr>
                          <w:pStyle w:val="NormalWeb"/>
                          <w:spacing w:before="0" w:beforeAutospacing="0" w:after="0" w:afterAutospacing="0"/>
                          <w:rPr>
                            <w:sz w:val="32"/>
                            <w:szCs w:val="32"/>
                          </w:rPr>
                        </w:pPr>
                        <w:r w:rsidRPr="003D2BB3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เสี่ยงสูงมาก</w:t>
                        </w:r>
                      </w:p>
                      <w:p w:rsidR="003D2BB3" w:rsidRPr="003D2BB3" w:rsidRDefault="003D2BB3" w:rsidP="003D2BB3">
                        <w:pPr>
                          <w:pStyle w:val="NormalWeb"/>
                          <w:spacing w:before="0" w:beforeAutospacing="0" w:after="0" w:afterAutospacing="0"/>
                          <w:rPr>
                            <w:sz w:val="32"/>
                            <w:szCs w:val="32"/>
                          </w:rPr>
                        </w:pPr>
                        <w:r w:rsidRPr="003D2BB3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เสี่ยงสูง</w:t>
                        </w:r>
                      </w:p>
                      <w:p w:rsidR="003D2BB3" w:rsidRPr="003D2BB3" w:rsidRDefault="003D2BB3" w:rsidP="003D2BB3">
                        <w:pPr>
                          <w:pStyle w:val="NormalWeb"/>
                          <w:spacing w:before="0" w:beforeAutospacing="0" w:after="0" w:afterAutospacing="0"/>
                          <w:rPr>
                            <w:sz w:val="32"/>
                            <w:szCs w:val="32"/>
                          </w:rPr>
                        </w:pPr>
                        <w:r w:rsidRPr="003D2BB3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เสี่ยงปานกลาง</w:t>
                        </w:r>
                      </w:p>
                      <w:p w:rsidR="003D2BB3" w:rsidRPr="003D2BB3" w:rsidRDefault="003D2BB3" w:rsidP="003D2BB3">
                        <w:pPr>
                          <w:pStyle w:val="NormalWeb"/>
                          <w:spacing w:before="0" w:beforeAutospacing="0" w:after="0" w:afterAutospacing="0"/>
                          <w:rPr>
                            <w:sz w:val="32"/>
                            <w:szCs w:val="32"/>
                          </w:rPr>
                        </w:pPr>
                        <w:r w:rsidRPr="003D2BB3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เสี่ยงน้อย</w:t>
                        </w:r>
                      </w:p>
                    </w:txbxContent>
                  </v:textbox>
                </v:rect>
                <v:group id="Group 9" o:spid="_x0000_s1034" style="position:absolute;left:1142;top:1153;width:1462;height:8086" coordorigin="1142,1153" coordsize="1461,8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ect id="Rectangle 10" o:spid="_x0000_s1035" style="position:absolute;left:1142;top:1153;width:1368;height:13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n298QA&#10;AADbAAAADwAAAGRycy9kb3ducmV2LnhtbESPQWsCQQyF7wX/w5BCb3W2pdiydRQrFAqe3PbQY9iJ&#10;u6s7mXEn6vrvzaHQW8J7ee/LfDmG3pxpyF1kB0/TAgxxHX3HjYOf78/HNzBZkD32kcnBlTIsF5O7&#10;OZY+XnhL50oaoyGcS3TQiqTS2ly3FDBPYyJWbReHgKLr0Fg/4EXDQ2+fi2JmA3asDS0mWrdUH6pT&#10;cPCS0npltyfZ7Lvf/fFDrvK6qZx7uB9X72CERvk3/11/ecVXev1FB7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Z9vfEAAAA2wAAAA8AAAAAAAAAAAAAAAAAmAIAAGRycy9k&#10;b3ducmV2LnhtbFBLBQYAAAAABAAEAPUAAACJAwAAAAA=&#10;" fillcolor="#ff2f2f" stroked="f">
                    <v:shadow on="t" color="black" opacity="22937f" origin=",.5" offset="0,.63889mm"/>
                  </v:rect>
                  <v:rect id="Rectangle 11" o:spid="_x0000_s1036" style="position:absolute;left:1142;top:3324;width:1368;height:13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oSu8EA&#10;AADbAAAADwAAAGRycy9kb3ducmV2LnhtbERPPWvDMBDdC/kP4gLdaikZSnCshFJI6FRTtyRkO6yL&#10;bWKdjKTY7r+vCoVu93ifV+xn24uRfOgca1hlCgRx7UzHjYavz8PTBkSIyAZ7x6ThmwLsd4uHAnPj&#10;Jv6gsYqNSCEcctTQxjjkUoa6JYshcwNx4q7OW4wJ+kYaj1MKt71cK/UsLXacGloc6LWl+lbdrYay&#10;OpVr1bx7HG9nr+7z5bixg9aPy/llCyLSHP/Ff+43k+av4PeXd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KErvBAAAA2wAAAA8AAAAAAAAAAAAAAAAAmAIAAGRycy9kb3du&#10;cmV2LnhtbFBLBQYAAAAABAAEAPUAAACGAwAAAAA=&#10;" fillcolor="#f6af2e" stroked="f">
                    <v:shadow on="t" color="black" opacity="22937f" origin=",.5" offset="0,.63889mm"/>
                  </v:rect>
                  <v:rect id="Rectangle 12" o:spid="_x0000_s1037" style="position:absolute;left:1142;top:5563;width:1368;height:13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Syk8AA&#10;AADbAAAADwAAAGRycy9kb3ducmV2LnhtbERPS4vCMBC+C/sfwgh701QPulSjVEHQy8r6uA/N2Bab&#10;SUiytfvvN4LgbT6+5yzXvWlFRz40lhVMxhkI4tLqhisFl/Nu9AUiRGSNrWVS8EcB1quPwRJzbR/8&#10;Q90pViKFcMhRQR2jy6UMZU0Gw9g64sTdrDcYE/SV1B4fKdy0cpplM2mw4dRQo6NtTeX99GsUuIPr&#10;dv3sWhzn/ns+ae4bty02Sn0O+2IBIlIf3+KXe6/T/Ck8f0k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0Syk8AAAADbAAAADwAAAAAAAAAAAAAAAACYAgAAZHJzL2Rvd25y&#10;ZXYueG1sUEsFBgAAAAAEAAQA9QAAAIUDAAAAAA==&#10;" fillcolor="yellow" stroked="f">
                    <v:shadow on="t" color="black" opacity="22937f" origin=",.5" offset="0,.63889mm"/>
                  </v:rect>
                  <v:rect id="Rectangle 13" o:spid="_x0000_s1038" style="position:absolute;left:1238;top:7873;width:1366;height:13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8Q3sQA&#10;AADbAAAADwAAAGRycy9kb3ducmV2LnhtbESPzWrDMBCE74G8g9hAb4mchIbUsWxMoKGHUlK3D7Cx&#10;traptTKW/NO3rwqF3HaZmW9nk2w2rRipd41lBdtNBIK4tLrhSsHnx/P6CMJ5ZI2tZVLwQw6ydLlI&#10;MNZ24ncaC1+JAGEXo4La+y6W0pU1GXQb2xEH7cv2Bn1Y+0rqHqcAN63cRdFBGmw4XKixo3NN5Xcx&#10;mEB5PT5OaK/a33K6vD3ti8t1OCv1sJrzEwhPs7+b/9MvOtTfw98vYQC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PEN7EAAAA2wAAAA8AAAAAAAAAAAAAAAAAmAIAAGRycy9k&#10;b3ducmV2LnhtbFBLBQYAAAAABAAEAPUAAACJAwAAAAA=&#10;" fillcolor="#6f6" stroked="f">
                    <v:shadow on="t" color="black" opacity="22937f" origin=",.5" offset="0,.63889mm"/>
                  </v:rect>
                </v:group>
              </v:group>
            </w:pict>
          </mc:Fallback>
        </mc:AlternateContent>
      </w: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cs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1663A" w:rsidRDefault="00E1663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76426A" w:rsidRDefault="0076426A" w:rsidP="00323490">
      <w:pPr>
        <w:spacing w:before="0" w:line="240" w:lineRule="auto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F61DB5" w:rsidRPr="007F3227" w:rsidRDefault="00F61DB5" w:rsidP="00F61DB5">
      <w:pPr>
        <w:pStyle w:val="NoSpacing"/>
        <w:rPr>
          <w:rFonts w:ascii="TH SarabunIT๙" w:hAnsi="TH SarabunIT๙" w:cs="TH SarabunIT๙"/>
          <w:sz w:val="32"/>
          <w:szCs w:val="32"/>
        </w:rPr>
      </w:pPr>
    </w:p>
    <w:sectPr w:rsidR="00F61DB5" w:rsidRPr="007F3227" w:rsidSect="00465C1A">
      <w:headerReference w:type="default" r:id="rId8"/>
      <w:pgSz w:w="16838" w:h="11906" w:orient="landscape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36" w:rsidRDefault="00226036" w:rsidP="003F3556">
      <w:pPr>
        <w:spacing w:before="0" w:line="240" w:lineRule="auto"/>
      </w:pPr>
      <w:r>
        <w:separator/>
      </w:r>
    </w:p>
  </w:endnote>
  <w:endnote w:type="continuationSeparator" w:id="0">
    <w:p w:rsidR="00226036" w:rsidRDefault="00226036" w:rsidP="003F355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36" w:rsidRDefault="00226036" w:rsidP="003F3556">
      <w:pPr>
        <w:spacing w:before="0" w:line="240" w:lineRule="auto"/>
      </w:pPr>
      <w:r>
        <w:separator/>
      </w:r>
    </w:p>
  </w:footnote>
  <w:footnote w:type="continuationSeparator" w:id="0">
    <w:p w:rsidR="00226036" w:rsidRDefault="00226036" w:rsidP="003F355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hAnsi="TH SarabunIT๙" w:cs="TH SarabunIT๙"/>
        <w:sz w:val="32"/>
        <w:szCs w:val="32"/>
      </w:rPr>
      <w:id w:val="-11425054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F0984" w:rsidRDefault="003F3556" w:rsidP="003F3556">
        <w:pPr>
          <w:pStyle w:val="Header"/>
          <w:jc w:val="center"/>
          <w:rPr>
            <w:rFonts w:ascii="TH SarabunIT๙" w:hAnsi="TH SarabunIT๙" w:cs="TH SarabunIT๙"/>
            <w:noProof/>
            <w:sz w:val="32"/>
            <w:szCs w:val="32"/>
          </w:rPr>
        </w:pPr>
        <w:r>
          <w:rPr>
            <w:rFonts w:ascii="TH SarabunIT๙" w:hAnsi="TH SarabunIT๙" w:cs="TH SarabunIT๙" w:hint="cs"/>
            <w:sz w:val="32"/>
            <w:szCs w:val="32"/>
            <w:cs/>
          </w:rPr>
          <w:t xml:space="preserve">- </w:t>
        </w:r>
        <w:r w:rsidRPr="003F3556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F3556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F3556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6649B">
          <w:rPr>
            <w:rFonts w:ascii="TH SarabunIT๙" w:hAnsi="TH SarabunIT๙" w:cs="TH SarabunIT๙"/>
            <w:noProof/>
            <w:sz w:val="32"/>
            <w:szCs w:val="32"/>
          </w:rPr>
          <w:t>3</w:t>
        </w:r>
        <w:r w:rsidRPr="003F3556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>
          <w:rPr>
            <w:rFonts w:ascii="TH SarabunIT๙" w:hAnsi="TH SarabunIT๙" w:cs="TH SarabunIT๙" w:hint="cs"/>
            <w:noProof/>
            <w:sz w:val="32"/>
            <w:szCs w:val="32"/>
            <w:cs/>
          </w:rPr>
          <w:t xml:space="preserve"> </w:t>
        </w:r>
        <w:r w:rsidR="008F0984">
          <w:rPr>
            <w:rFonts w:ascii="TH SarabunIT๙" w:hAnsi="TH SarabunIT๙" w:cs="TH SarabunIT๙" w:hint="cs"/>
            <w:noProof/>
            <w:sz w:val="32"/>
            <w:szCs w:val="32"/>
            <w:cs/>
          </w:rPr>
          <w:t>-</w:t>
        </w:r>
      </w:p>
      <w:p w:rsidR="003F3556" w:rsidRPr="003F3556" w:rsidRDefault="00226036" w:rsidP="003F3556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E2441"/>
    <w:multiLevelType w:val="hybridMultilevel"/>
    <w:tmpl w:val="3C54F2BC"/>
    <w:lvl w:ilvl="0" w:tplc="D660DF5E">
      <w:numFmt w:val="bullet"/>
      <w:lvlText w:val="-"/>
      <w:lvlJc w:val="left"/>
      <w:pPr>
        <w:tabs>
          <w:tab w:val="num" w:pos="1003"/>
        </w:tabs>
        <w:ind w:left="1003" w:hanging="283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C1AEA87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D8A8E6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C89C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FE8490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EDED6E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4EA5AF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F948B1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F9A413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2FD2D9B"/>
    <w:multiLevelType w:val="hybridMultilevel"/>
    <w:tmpl w:val="B728F3D4"/>
    <w:lvl w:ilvl="0" w:tplc="A9BCFB08">
      <w:numFmt w:val="bullet"/>
      <w:lvlText w:val="-"/>
      <w:lvlJc w:val="left"/>
      <w:pPr>
        <w:ind w:left="895" w:hanging="360"/>
      </w:pPr>
      <w:rPr>
        <w:rFonts w:ascii="Angsana New" w:eastAsia="Batang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3444A30"/>
    <w:multiLevelType w:val="hybridMultilevel"/>
    <w:tmpl w:val="68CA871C"/>
    <w:lvl w:ilvl="0" w:tplc="B7EA338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DB1B4A"/>
    <w:multiLevelType w:val="hybridMultilevel"/>
    <w:tmpl w:val="4A2A7CA6"/>
    <w:lvl w:ilvl="0" w:tplc="86CA710A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177C371F"/>
    <w:multiLevelType w:val="hybridMultilevel"/>
    <w:tmpl w:val="89F2B24A"/>
    <w:lvl w:ilvl="0" w:tplc="43F43FEA">
      <w:start w:val="2"/>
      <w:numFmt w:val="bullet"/>
      <w:lvlText w:val="-"/>
      <w:lvlJc w:val="left"/>
      <w:pPr>
        <w:ind w:left="2203" w:hanging="360"/>
      </w:pPr>
      <w:rPr>
        <w:rFonts w:ascii="Angsana New" w:eastAsia="BrowalliaNew" w:hAnsi="Angsana New" w:cs="Angsana New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B0BB9"/>
    <w:multiLevelType w:val="hybridMultilevel"/>
    <w:tmpl w:val="11180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A4E9C"/>
    <w:multiLevelType w:val="hybridMultilevel"/>
    <w:tmpl w:val="B9B62EAA"/>
    <w:lvl w:ilvl="0" w:tplc="8982E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54D8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96F473F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888BF1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F1493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86B7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4EA8B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2808FF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300642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1F11733"/>
    <w:multiLevelType w:val="hybridMultilevel"/>
    <w:tmpl w:val="A6F0CFAE"/>
    <w:lvl w:ilvl="0" w:tplc="096A8A06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32D56431"/>
    <w:multiLevelType w:val="hybridMultilevel"/>
    <w:tmpl w:val="BE08B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07582"/>
    <w:multiLevelType w:val="hybridMultilevel"/>
    <w:tmpl w:val="453A2784"/>
    <w:lvl w:ilvl="0" w:tplc="31D4E678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92334"/>
    <w:multiLevelType w:val="hybridMultilevel"/>
    <w:tmpl w:val="DD243BBE"/>
    <w:lvl w:ilvl="0" w:tplc="04090019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EE37A4"/>
    <w:multiLevelType w:val="hybridMultilevel"/>
    <w:tmpl w:val="A5F8C412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>
    <w:nsid w:val="77652CE8"/>
    <w:multiLevelType w:val="hybridMultilevel"/>
    <w:tmpl w:val="2BEEC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12"/>
  </w:num>
  <w:num w:numId="7">
    <w:abstractNumId w:val="8"/>
  </w:num>
  <w:num w:numId="8">
    <w:abstractNumId w:val="11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0E"/>
    <w:rsid w:val="00026138"/>
    <w:rsid w:val="000479B8"/>
    <w:rsid w:val="00070EF1"/>
    <w:rsid w:val="000B1BD2"/>
    <w:rsid w:val="000B4765"/>
    <w:rsid w:val="000D48C6"/>
    <w:rsid w:val="000E0175"/>
    <w:rsid w:val="000E7408"/>
    <w:rsid w:val="000F23CF"/>
    <w:rsid w:val="00114C2A"/>
    <w:rsid w:val="00121AC7"/>
    <w:rsid w:val="00124C02"/>
    <w:rsid w:val="001472A0"/>
    <w:rsid w:val="00162CD9"/>
    <w:rsid w:val="001719E5"/>
    <w:rsid w:val="00176678"/>
    <w:rsid w:val="001A5506"/>
    <w:rsid w:val="001B492C"/>
    <w:rsid w:val="001B7B34"/>
    <w:rsid w:val="001D2603"/>
    <w:rsid w:val="001E0209"/>
    <w:rsid w:val="001F4788"/>
    <w:rsid w:val="001F627F"/>
    <w:rsid w:val="0020083A"/>
    <w:rsid w:val="0022500B"/>
    <w:rsid w:val="00226036"/>
    <w:rsid w:val="00226172"/>
    <w:rsid w:val="0023593D"/>
    <w:rsid w:val="00241362"/>
    <w:rsid w:val="00255268"/>
    <w:rsid w:val="00256445"/>
    <w:rsid w:val="002970CD"/>
    <w:rsid w:val="002A22AC"/>
    <w:rsid w:val="002B2268"/>
    <w:rsid w:val="002B7510"/>
    <w:rsid w:val="002E6C4C"/>
    <w:rsid w:val="00323490"/>
    <w:rsid w:val="0033214C"/>
    <w:rsid w:val="003433D9"/>
    <w:rsid w:val="003634C7"/>
    <w:rsid w:val="00382A13"/>
    <w:rsid w:val="0039506A"/>
    <w:rsid w:val="00396A20"/>
    <w:rsid w:val="003C0726"/>
    <w:rsid w:val="003D2BB3"/>
    <w:rsid w:val="003D40B8"/>
    <w:rsid w:val="003E466A"/>
    <w:rsid w:val="003F3556"/>
    <w:rsid w:val="00401B40"/>
    <w:rsid w:val="00403167"/>
    <w:rsid w:val="00413793"/>
    <w:rsid w:val="004248E0"/>
    <w:rsid w:val="00447230"/>
    <w:rsid w:val="00465C1A"/>
    <w:rsid w:val="00491AE8"/>
    <w:rsid w:val="004936BF"/>
    <w:rsid w:val="004A030B"/>
    <w:rsid w:val="004A2BDD"/>
    <w:rsid w:val="004A648B"/>
    <w:rsid w:val="004B6236"/>
    <w:rsid w:val="004C1BF2"/>
    <w:rsid w:val="004E1854"/>
    <w:rsid w:val="004E3F47"/>
    <w:rsid w:val="004F109F"/>
    <w:rsid w:val="004F41A3"/>
    <w:rsid w:val="00514C5D"/>
    <w:rsid w:val="00515EEE"/>
    <w:rsid w:val="00516F9C"/>
    <w:rsid w:val="005307C1"/>
    <w:rsid w:val="0055218B"/>
    <w:rsid w:val="005570E9"/>
    <w:rsid w:val="005571D2"/>
    <w:rsid w:val="00583A52"/>
    <w:rsid w:val="00592848"/>
    <w:rsid w:val="00594A99"/>
    <w:rsid w:val="00597170"/>
    <w:rsid w:val="005B4FFA"/>
    <w:rsid w:val="005C5E1D"/>
    <w:rsid w:val="005C656C"/>
    <w:rsid w:val="005D60FE"/>
    <w:rsid w:val="005D7763"/>
    <w:rsid w:val="00665C98"/>
    <w:rsid w:val="00686D84"/>
    <w:rsid w:val="00692C2D"/>
    <w:rsid w:val="006D0CFB"/>
    <w:rsid w:val="006D1884"/>
    <w:rsid w:val="006E5D7A"/>
    <w:rsid w:val="006F5FA1"/>
    <w:rsid w:val="007140E7"/>
    <w:rsid w:val="00746252"/>
    <w:rsid w:val="00751D46"/>
    <w:rsid w:val="0076426A"/>
    <w:rsid w:val="00767287"/>
    <w:rsid w:val="0077064E"/>
    <w:rsid w:val="00776B45"/>
    <w:rsid w:val="00780A0E"/>
    <w:rsid w:val="007D0947"/>
    <w:rsid w:val="007F3227"/>
    <w:rsid w:val="007F4868"/>
    <w:rsid w:val="00804FB2"/>
    <w:rsid w:val="008145F4"/>
    <w:rsid w:val="0082290C"/>
    <w:rsid w:val="00840DEB"/>
    <w:rsid w:val="008517FE"/>
    <w:rsid w:val="00852C75"/>
    <w:rsid w:val="008602AE"/>
    <w:rsid w:val="00862C63"/>
    <w:rsid w:val="00866022"/>
    <w:rsid w:val="00871352"/>
    <w:rsid w:val="00886808"/>
    <w:rsid w:val="00891CBD"/>
    <w:rsid w:val="0089304C"/>
    <w:rsid w:val="008D445A"/>
    <w:rsid w:val="008D5523"/>
    <w:rsid w:val="008E2E8C"/>
    <w:rsid w:val="008E3161"/>
    <w:rsid w:val="008F0984"/>
    <w:rsid w:val="008F3A09"/>
    <w:rsid w:val="008F4C85"/>
    <w:rsid w:val="00904BBD"/>
    <w:rsid w:val="00907312"/>
    <w:rsid w:val="00907D63"/>
    <w:rsid w:val="00917F20"/>
    <w:rsid w:val="00921F26"/>
    <w:rsid w:val="00942590"/>
    <w:rsid w:val="00951960"/>
    <w:rsid w:val="00955258"/>
    <w:rsid w:val="009B5E7C"/>
    <w:rsid w:val="009F6C65"/>
    <w:rsid w:val="00A009CC"/>
    <w:rsid w:val="00A446C5"/>
    <w:rsid w:val="00A46D5C"/>
    <w:rsid w:val="00A56E32"/>
    <w:rsid w:val="00A908C2"/>
    <w:rsid w:val="00A93B59"/>
    <w:rsid w:val="00AB1C05"/>
    <w:rsid w:val="00AB535A"/>
    <w:rsid w:val="00AC15CB"/>
    <w:rsid w:val="00AD0B94"/>
    <w:rsid w:val="00AD243B"/>
    <w:rsid w:val="00AF3AAE"/>
    <w:rsid w:val="00B3743F"/>
    <w:rsid w:val="00B84F04"/>
    <w:rsid w:val="00B945D5"/>
    <w:rsid w:val="00BB129C"/>
    <w:rsid w:val="00BC0BAD"/>
    <w:rsid w:val="00BD6595"/>
    <w:rsid w:val="00BD7336"/>
    <w:rsid w:val="00BD7DDC"/>
    <w:rsid w:val="00BE23D2"/>
    <w:rsid w:val="00BE5752"/>
    <w:rsid w:val="00BF0424"/>
    <w:rsid w:val="00C01C63"/>
    <w:rsid w:val="00C3615D"/>
    <w:rsid w:val="00C4000D"/>
    <w:rsid w:val="00C42AA3"/>
    <w:rsid w:val="00C42B76"/>
    <w:rsid w:val="00C45A90"/>
    <w:rsid w:val="00C45F26"/>
    <w:rsid w:val="00C50D93"/>
    <w:rsid w:val="00CA0AF1"/>
    <w:rsid w:val="00CB02E5"/>
    <w:rsid w:val="00CB7E56"/>
    <w:rsid w:val="00CC1344"/>
    <w:rsid w:val="00CC5B51"/>
    <w:rsid w:val="00CF1E60"/>
    <w:rsid w:val="00D15A16"/>
    <w:rsid w:val="00D21C3A"/>
    <w:rsid w:val="00D6649B"/>
    <w:rsid w:val="00D74BBA"/>
    <w:rsid w:val="00D83A57"/>
    <w:rsid w:val="00D94E31"/>
    <w:rsid w:val="00DA74A8"/>
    <w:rsid w:val="00DB39E6"/>
    <w:rsid w:val="00DB4C11"/>
    <w:rsid w:val="00E1663A"/>
    <w:rsid w:val="00E20AC8"/>
    <w:rsid w:val="00E22A9B"/>
    <w:rsid w:val="00E23762"/>
    <w:rsid w:val="00E33869"/>
    <w:rsid w:val="00E7508E"/>
    <w:rsid w:val="00E9070E"/>
    <w:rsid w:val="00EA79C4"/>
    <w:rsid w:val="00ED2B33"/>
    <w:rsid w:val="00F01612"/>
    <w:rsid w:val="00F05CE9"/>
    <w:rsid w:val="00F23C65"/>
    <w:rsid w:val="00F61BC1"/>
    <w:rsid w:val="00F61DB5"/>
    <w:rsid w:val="00F666F2"/>
    <w:rsid w:val="00F705E8"/>
    <w:rsid w:val="00FB0A14"/>
    <w:rsid w:val="00FC27E4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786826-025B-4578-98FE-D9F8FEAE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0E9"/>
    <w:pPr>
      <w:spacing w:before="240" w:after="0" w:line="440" w:lineRule="exact"/>
      <w:jc w:val="thaiDistribute"/>
    </w:pPr>
    <w:rPr>
      <w:rFonts w:ascii="Calibri" w:eastAsia="Calibri" w:hAnsi="Calibri" w:cs="Angsana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0A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0E9"/>
    <w:pPr>
      <w:spacing w:before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0E9"/>
    <w:rPr>
      <w:rFonts w:ascii="Tahoma" w:eastAsia="Calibri" w:hAnsi="Tahoma" w:cs="Angsana New"/>
      <w:sz w:val="16"/>
      <w:szCs w:val="20"/>
      <w:lang w:eastAsia="en-US"/>
    </w:rPr>
  </w:style>
  <w:style w:type="paragraph" w:styleId="NoSpacing">
    <w:name w:val="No Spacing"/>
    <w:uiPriority w:val="1"/>
    <w:qFormat/>
    <w:rsid w:val="00F61DB5"/>
    <w:pPr>
      <w:spacing w:after="0" w:line="240" w:lineRule="auto"/>
      <w:jc w:val="thaiDistribute"/>
    </w:pPr>
    <w:rPr>
      <w:rFonts w:ascii="Calibri" w:eastAsia="Calibri" w:hAnsi="Calibri" w:cs="Angsana New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76426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355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556"/>
    <w:rPr>
      <w:rFonts w:ascii="Calibri" w:eastAsia="Calibri" w:hAnsi="Calibri" w:cs="Angsana New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F355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556"/>
    <w:rPr>
      <w:rFonts w:ascii="Calibri" w:eastAsia="Calibri" w:hAnsi="Calibri" w:cs="Angsana New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D0C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FF533-F77B-45E8-A3F4-3A662ADE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ปรียาพร อินทรเทพ</dc:creator>
  <cp:lastModifiedBy>นางสาวณรันญดา กิตติธรวรกุล</cp:lastModifiedBy>
  <cp:revision>6</cp:revision>
  <cp:lastPrinted>2021-10-18T09:13:00Z</cp:lastPrinted>
  <dcterms:created xsi:type="dcterms:W3CDTF">2024-11-26T08:54:00Z</dcterms:created>
  <dcterms:modified xsi:type="dcterms:W3CDTF">2024-11-26T09:16:00Z</dcterms:modified>
</cp:coreProperties>
</file>